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C691D" w14:textId="749CBB0C" w:rsidR="00206E1D" w:rsidRPr="00C2431B" w:rsidRDefault="004324AA" w:rsidP="00206E1D">
      <w:pPr>
        <w:jc w:val="center"/>
        <w:rPr>
          <w:rFonts w:ascii="Times New Roman" w:hAnsi="Times New Roman" w:cs="Times New Roman"/>
          <w:b/>
          <w:sz w:val="32"/>
          <w:szCs w:val="32"/>
          <w:u w:val="single"/>
          <w:lang w:val="hr-HR"/>
        </w:rPr>
      </w:pPr>
      <w:r w:rsidRPr="00C2431B">
        <w:rPr>
          <w:rFonts w:ascii="Times New Roman" w:hAnsi="Times New Roman" w:cs="Times New Roman"/>
          <w:b/>
          <w:sz w:val="32"/>
          <w:szCs w:val="32"/>
          <w:lang w:val="hr-HR"/>
        </w:rPr>
        <w:t xml:space="preserve">PITANJA I ODGOVORI S ODRŽANIH EDUKACIJA OD 14. DO 16. PROSINCA 2021. ZA </w:t>
      </w:r>
      <w:r w:rsidR="001F38B6">
        <w:rPr>
          <w:rFonts w:ascii="Times New Roman" w:hAnsi="Times New Roman" w:cs="Times New Roman"/>
          <w:b/>
          <w:sz w:val="32"/>
          <w:szCs w:val="32"/>
          <w:lang w:val="hr-HR"/>
        </w:rPr>
        <w:t xml:space="preserve">KORIŠTENJE </w:t>
      </w:r>
      <w:r w:rsidRPr="00C2431B">
        <w:rPr>
          <w:rFonts w:ascii="Times New Roman" w:hAnsi="Times New Roman" w:cs="Times New Roman"/>
          <w:b/>
          <w:sz w:val="32"/>
          <w:szCs w:val="32"/>
          <w:lang w:val="hr-HR"/>
        </w:rPr>
        <w:t>NOV</w:t>
      </w:r>
      <w:r w:rsidR="001F38B6">
        <w:rPr>
          <w:rFonts w:ascii="Times New Roman" w:hAnsi="Times New Roman" w:cs="Times New Roman"/>
          <w:b/>
          <w:sz w:val="32"/>
          <w:szCs w:val="32"/>
          <w:lang w:val="hr-HR"/>
        </w:rPr>
        <w:t>E</w:t>
      </w:r>
      <w:r w:rsidRPr="00C2431B">
        <w:rPr>
          <w:rFonts w:ascii="Times New Roman" w:hAnsi="Times New Roman" w:cs="Times New Roman"/>
          <w:b/>
          <w:sz w:val="32"/>
          <w:szCs w:val="32"/>
          <w:lang w:val="hr-HR"/>
        </w:rPr>
        <w:t xml:space="preserve"> APLIKACIJ</w:t>
      </w:r>
      <w:r w:rsidR="001F38B6">
        <w:rPr>
          <w:rFonts w:ascii="Times New Roman" w:hAnsi="Times New Roman" w:cs="Times New Roman"/>
          <w:b/>
          <w:sz w:val="32"/>
          <w:szCs w:val="32"/>
          <w:lang w:val="hr-HR"/>
        </w:rPr>
        <w:t>E</w:t>
      </w:r>
    </w:p>
    <w:p w14:paraId="70092F36" w14:textId="60C5807D" w:rsidR="004324AA" w:rsidRPr="00206E1D" w:rsidRDefault="00EE3553" w:rsidP="00206E1D">
      <w:pPr>
        <w:jc w:val="center"/>
        <w:rPr>
          <w:rFonts w:ascii="Times New Roman" w:hAnsi="Times New Roman" w:cs="Times New Roman"/>
          <w:b/>
          <w:sz w:val="28"/>
          <w:szCs w:val="28"/>
          <w:u w:val="single"/>
          <w:lang w:val="hr-HR"/>
        </w:rPr>
      </w:pPr>
      <w:r w:rsidRPr="003942CB">
        <w:rPr>
          <w:rFonts w:ascii="Times New Roman" w:hAnsi="Times New Roman" w:cs="Times New Roman"/>
          <w:b/>
          <w:i/>
          <w:color w:val="000000" w:themeColor="text1"/>
          <w:sz w:val="28"/>
          <w:szCs w:val="28"/>
          <w:lang w:val="hr-HR"/>
        </w:rPr>
        <w:t>FINANCIJSKO IZVJEŠTAVANJE U SUSTAVU PRORAČUNA I</w:t>
      </w:r>
      <w:r w:rsidR="004324AA" w:rsidRPr="003942CB">
        <w:rPr>
          <w:rFonts w:ascii="Times New Roman" w:hAnsi="Times New Roman" w:cs="Times New Roman"/>
          <w:b/>
          <w:color w:val="000000" w:themeColor="text1"/>
          <w:sz w:val="28"/>
          <w:szCs w:val="28"/>
          <w:lang w:val="hr-HR"/>
        </w:rPr>
        <w:t xml:space="preserve"> </w:t>
      </w:r>
      <w:r w:rsidRPr="003942CB">
        <w:rPr>
          <w:rFonts w:ascii="Times New Roman" w:hAnsi="Times New Roman" w:cs="Times New Roman"/>
          <w:b/>
          <w:i/>
          <w:color w:val="000000" w:themeColor="text1"/>
          <w:sz w:val="28"/>
          <w:szCs w:val="28"/>
          <w:lang w:val="hr-HR"/>
        </w:rPr>
        <w:t xml:space="preserve">REGISTAR PRORAČUNSKIH I IZVANPRORAČUNSKIH KORISNIKA </w:t>
      </w:r>
      <w:r w:rsidR="004324AA" w:rsidRPr="003942CB">
        <w:rPr>
          <w:rFonts w:ascii="Times New Roman" w:hAnsi="Times New Roman" w:cs="Times New Roman"/>
          <w:b/>
          <w:color w:val="000000" w:themeColor="text1"/>
          <w:sz w:val="28"/>
          <w:szCs w:val="28"/>
          <w:lang w:val="hr-HR"/>
        </w:rPr>
        <w:t xml:space="preserve">- </w:t>
      </w:r>
      <w:r w:rsidR="004324AA" w:rsidRPr="003942CB">
        <w:rPr>
          <w:rFonts w:ascii="Times New Roman" w:hAnsi="Times New Roman" w:cs="Times New Roman"/>
          <w:b/>
          <w:i/>
          <w:color w:val="000000" w:themeColor="text1"/>
          <w:sz w:val="28"/>
          <w:szCs w:val="28"/>
          <w:lang w:val="hr-HR"/>
        </w:rPr>
        <w:t>RKPFI</w:t>
      </w:r>
    </w:p>
    <w:p w14:paraId="2B6514DE" w14:textId="77777777" w:rsidR="004324AA" w:rsidRDefault="004324AA" w:rsidP="004324AA">
      <w:pPr>
        <w:jc w:val="both"/>
        <w:rPr>
          <w:rFonts w:ascii="Times New Roman" w:hAnsi="Times New Roman" w:cs="Times New Roman"/>
          <w:b/>
          <w:sz w:val="24"/>
          <w:szCs w:val="24"/>
          <w:u w:val="single"/>
          <w:lang w:val="hr-HR"/>
        </w:rPr>
      </w:pPr>
    </w:p>
    <w:p w14:paraId="5FDE5200" w14:textId="3BC09FD7" w:rsidR="00206E1D" w:rsidRDefault="00206E1D" w:rsidP="004324AA">
      <w:pPr>
        <w:jc w:val="both"/>
        <w:rPr>
          <w:rFonts w:ascii="Times New Roman" w:hAnsi="Times New Roman" w:cs="Times New Roman"/>
          <w:sz w:val="24"/>
          <w:szCs w:val="24"/>
          <w:lang w:val="hr-HR"/>
        </w:rPr>
      </w:pPr>
      <w:r w:rsidRPr="00206E1D">
        <w:rPr>
          <w:rFonts w:ascii="Times New Roman" w:hAnsi="Times New Roman" w:cs="Times New Roman"/>
          <w:sz w:val="24"/>
          <w:szCs w:val="24"/>
          <w:lang w:val="hr-HR"/>
        </w:rPr>
        <w:t xml:space="preserve">Ministarstvo financija je zajedno s izvršiteljem usluge razvoja nove aplikacije </w:t>
      </w:r>
      <w:r w:rsidR="00EE3553">
        <w:rPr>
          <w:rFonts w:ascii="Times New Roman" w:hAnsi="Times New Roman" w:cs="Times New Roman"/>
          <w:i/>
          <w:sz w:val="24"/>
          <w:szCs w:val="24"/>
          <w:lang w:val="hr-HR"/>
        </w:rPr>
        <w:t>F</w:t>
      </w:r>
      <w:r w:rsidR="00EE3553" w:rsidRPr="00C306FB">
        <w:rPr>
          <w:rFonts w:ascii="Times New Roman" w:hAnsi="Times New Roman" w:cs="Times New Roman"/>
          <w:i/>
          <w:sz w:val="24"/>
          <w:szCs w:val="24"/>
          <w:lang w:val="hr-HR"/>
        </w:rPr>
        <w:t>inancijsko izvještavanje</w:t>
      </w:r>
      <w:r w:rsidR="00EE3553">
        <w:rPr>
          <w:rFonts w:ascii="Times New Roman" w:hAnsi="Times New Roman" w:cs="Times New Roman"/>
          <w:i/>
          <w:sz w:val="24"/>
          <w:szCs w:val="24"/>
          <w:lang w:val="hr-HR"/>
        </w:rPr>
        <w:t xml:space="preserve"> u sustavu proračuna i</w:t>
      </w:r>
      <w:r w:rsidR="00EE3553" w:rsidRPr="00C306FB">
        <w:rPr>
          <w:rFonts w:ascii="Times New Roman" w:hAnsi="Times New Roman" w:cs="Times New Roman"/>
          <w:i/>
          <w:sz w:val="24"/>
          <w:szCs w:val="24"/>
          <w:lang w:val="hr-HR"/>
        </w:rPr>
        <w:t xml:space="preserve"> </w:t>
      </w:r>
      <w:r w:rsidRPr="00C306FB">
        <w:rPr>
          <w:rFonts w:ascii="Times New Roman" w:hAnsi="Times New Roman" w:cs="Times New Roman"/>
          <w:i/>
          <w:sz w:val="24"/>
          <w:szCs w:val="24"/>
          <w:lang w:val="hr-HR"/>
        </w:rPr>
        <w:t>Registar proračunskih i izvanprorač</w:t>
      </w:r>
      <w:r w:rsidR="00EE3553">
        <w:rPr>
          <w:rFonts w:ascii="Times New Roman" w:hAnsi="Times New Roman" w:cs="Times New Roman"/>
          <w:i/>
          <w:sz w:val="24"/>
          <w:szCs w:val="24"/>
          <w:lang w:val="hr-HR"/>
        </w:rPr>
        <w:t xml:space="preserve">unskih korisnika </w:t>
      </w:r>
      <w:r w:rsidRPr="00C306FB">
        <w:rPr>
          <w:rFonts w:ascii="Times New Roman" w:hAnsi="Times New Roman" w:cs="Times New Roman"/>
          <w:i/>
          <w:sz w:val="24"/>
          <w:szCs w:val="24"/>
          <w:lang w:val="hr-HR"/>
        </w:rPr>
        <w:t>– RKPFI</w:t>
      </w:r>
      <w:r>
        <w:rPr>
          <w:rFonts w:ascii="Times New Roman" w:hAnsi="Times New Roman" w:cs="Times New Roman"/>
          <w:sz w:val="24"/>
          <w:szCs w:val="24"/>
          <w:lang w:val="hr-HR"/>
        </w:rPr>
        <w:t xml:space="preserve"> u razdoblju od 14. do 16. prosinca 2021. održalo edukacije za razdjele državnog proračuna</w:t>
      </w:r>
      <w:r w:rsidR="00923109">
        <w:rPr>
          <w:rFonts w:ascii="Times New Roman" w:hAnsi="Times New Roman" w:cs="Times New Roman"/>
          <w:sz w:val="24"/>
          <w:szCs w:val="24"/>
          <w:lang w:val="hr-HR"/>
        </w:rPr>
        <w:t>, jedinice lokalne i područne (regionalne) samouprave i izvanproračunske korisnike</w:t>
      </w:r>
      <w:r>
        <w:rPr>
          <w:rFonts w:ascii="Times New Roman" w:hAnsi="Times New Roman" w:cs="Times New Roman"/>
          <w:sz w:val="24"/>
          <w:szCs w:val="24"/>
          <w:lang w:val="hr-HR"/>
        </w:rPr>
        <w:t xml:space="preserve"> te je temeljem </w:t>
      </w:r>
      <w:r w:rsidR="00923109">
        <w:rPr>
          <w:rFonts w:ascii="Times New Roman" w:hAnsi="Times New Roman" w:cs="Times New Roman"/>
          <w:sz w:val="24"/>
          <w:szCs w:val="24"/>
          <w:lang w:val="hr-HR"/>
        </w:rPr>
        <w:t xml:space="preserve">pitanja </w:t>
      </w:r>
      <w:r w:rsidR="001F38B6">
        <w:rPr>
          <w:rFonts w:ascii="Times New Roman" w:hAnsi="Times New Roman" w:cs="Times New Roman"/>
          <w:sz w:val="24"/>
          <w:szCs w:val="24"/>
          <w:lang w:val="hr-HR"/>
        </w:rPr>
        <w:t xml:space="preserve">postavljenih tijekom edukacija </w:t>
      </w:r>
      <w:r w:rsidR="00923109">
        <w:rPr>
          <w:rFonts w:ascii="Times New Roman" w:hAnsi="Times New Roman" w:cs="Times New Roman"/>
          <w:sz w:val="24"/>
          <w:szCs w:val="24"/>
          <w:lang w:val="hr-HR"/>
        </w:rPr>
        <w:t xml:space="preserve">izradilo ovaj dokument. </w:t>
      </w:r>
    </w:p>
    <w:p w14:paraId="6EFCC388" w14:textId="77777777" w:rsidR="00FE1AB9" w:rsidRPr="00206E1D" w:rsidRDefault="00FE1AB9" w:rsidP="004324AA">
      <w:pPr>
        <w:jc w:val="both"/>
        <w:rPr>
          <w:rFonts w:ascii="Times New Roman" w:hAnsi="Times New Roman" w:cs="Times New Roman"/>
          <w:sz w:val="24"/>
          <w:szCs w:val="24"/>
          <w:lang w:val="hr-HR"/>
        </w:rPr>
      </w:pPr>
      <w:r>
        <w:rPr>
          <w:rFonts w:ascii="Times New Roman" w:hAnsi="Times New Roman" w:cs="Times New Roman"/>
          <w:sz w:val="24"/>
          <w:szCs w:val="24"/>
          <w:lang w:val="hr-HR"/>
        </w:rPr>
        <w:t>Prvi financijski izvještaji u sustavu proračuna kroz aplikaciju predavat će se za razdoblje od 1. siječnja do 31. ožujka 2022.</w:t>
      </w:r>
      <w:r w:rsidR="00A9333B">
        <w:rPr>
          <w:rFonts w:ascii="Times New Roman" w:hAnsi="Times New Roman" w:cs="Times New Roman"/>
          <w:sz w:val="24"/>
          <w:szCs w:val="24"/>
          <w:lang w:val="hr-HR"/>
        </w:rPr>
        <w:t xml:space="preserve"> Znači, od navedenog izvještajnog razdoblja financijski izvještaji predaju se isključivo kroz aplikaciju, ne u FINA-u. Zadnji financijski izvještaji koji su se predali putem FINA-e jesu oni za razdoblje od 1. siječnja do 31. prosinca 2021.</w:t>
      </w:r>
    </w:p>
    <w:p w14:paraId="71E62A12" w14:textId="19DF111B" w:rsidR="009D1AB8" w:rsidRDefault="001F38B6" w:rsidP="004324AA">
      <w:pPr>
        <w:jc w:val="both"/>
        <w:rPr>
          <w:rFonts w:ascii="Times New Roman" w:hAnsi="Times New Roman" w:cs="Times New Roman"/>
          <w:sz w:val="24"/>
          <w:szCs w:val="24"/>
          <w:lang w:val="hr-HR"/>
        </w:rPr>
      </w:pPr>
      <w:r>
        <w:rPr>
          <w:rFonts w:ascii="Times New Roman" w:hAnsi="Times New Roman" w:cs="Times New Roman"/>
          <w:sz w:val="24"/>
          <w:szCs w:val="24"/>
          <w:lang w:val="hr-HR"/>
        </w:rPr>
        <w:t>Poveznica za pristupanje a</w:t>
      </w:r>
      <w:r w:rsidR="009D1AB8">
        <w:rPr>
          <w:rFonts w:ascii="Times New Roman" w:hAnsi="Times New Roman" w:cs="Times New Roman"/>
          <w:sz w:val="24"/>
          <w:szCs w:val="24"/>
          <w:lang w:val="hr-HR"/>
        </w:rPr>
        <w:t>plikacij</w:t>
      </w:r>
      <w:r>
        <w:rPr>
          <w:rFonts w:ascii="Times New Roman" w:hAnsi="Times New Roman" w:cs="Times New Roman"/>
          <w:sz w:val="24"/>
          <w:szCs w:val="24"/>
          <w:lang w:val="hr-HR"/>
        </w:rPr>
        <w:t>i</w:t>
      </w:r>
      <w:r w:rsidR="00C34724">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RKPFI </w:t>
      </w:r>
      <w:r w:rsidR="009D1AB8">
        <w:rPr>
          <w:rFonts w:ascii="Times New Roman" w:hAnsi="Times New Roman" w:cs="Times New Roman"/>
          <w:sz w:val="24"/>
          <w:szCs w:val="24"/>
          <w:lang w:val="hr-HR"/>
        </w:rPr>
        <w:t xml:space="preserve">objavljena </w:t>
      </w:r>
      <w:r>
        <w:rPr>
          <w:rFonts w:ascii="Times New Roman" w:hAnsi="Times New Roman" w:cs="Times New Roman"/>
          <w:sz w:val="24"/>
          <w:szCs w:val="24"/>
          <w:lang w:val="hr-HR"/>
        </w:rPr>
        <w:t xml:space="preserve">je </w:t>
      </w:r>
      <w:r w:rsidR="009D1AB8">
        <w:rPr>
          <w:rFonts w:ascii="Times New Roman" w:hAnsi="Times New Roman" w:cs="Times New Roman"/>
          <w:sz w:val="24"/>
          <w:szCs w:val="24"/>
          <w:lang w:val="hr-HR"/>
        </w:rPr>
        <w:t xml:space="preserve">na </w:t>
      </w:r>
      <w:r>
        <w:rPr>
          <w:rFonts w:ascii="Times New Roman" w:hAnsi="Times New Roman" w:cs="Times New Roman"/>
          <w:sz w:val="24"/>
          <w:szCs w:val="24"/>
          <w:lang w:val="hr-HR"/>
        </w:rPr>
        <w:t xml:space="preserve">internetskim </w:t>
      </w:r>
      <w:r w:rsidR="009D1AB8">
        <w:rPr>
          <w:rFonts w:ascii="Times New Roman" w:hAnsi="Times New Roman" w:cs="Times New Roman"/>
          <w:sz w:val="24"/>
          <w:szCs w:val="24"/>
          <w:lang w:val="hr-HR"/>
        </w:rPr>
        <w:t>stranicama Ministarstva financija</w:t>
      </w:r>
      <w:r>
        <w:rPr>
          <w:rFonts w:ascii="Times New Roman" w:hAnsi="Times New Roman" w:cs="Times New Roman"/>
          <w:sz w:val="24"/>
          <w:szCs w:val="24"/>
          <w:lang w:val="hr-HR"/>
        </w:rPr>
        <w:t>:</w:t>
      </w:r>
      <w:r w:rsidRPr="003942CB">
        <w:rPr>
          <w:lang w:val="it-IT"/>
        </w:rPr>
        <w:t xml:space="preserve"> </w:t>
      </w:r>
      <w:r w:rsidRPr="001F38B6">
        <w:rPr>
          <w:rFonts w:ascii="Times New Roman" w:hAnsi="Times New Roman" w:cs="Times New Roman"/>
          <w:sz w:val="24"/>
          <w:szCs w:val="24"/>
          <w:lang w:val="hr-HR"/>
        </w:rPr>
        <w:t>https://mfin.gov.hr/vijesti/pustena-u-rad-nova-aplikacija-za-financijsko-izvjestavanje-u-sustavu-proracuna-i-registar-proracunskih-i-izvanproracunskih-korisnika-rkpfi/3257</w:t>
      </w:r>
      <w:r>
        <w:rPr>
          <w:rFonts w:ascii="Times New Roman" w:hAnsi="Times New Roman" w:cs="Times New Roman"/>
          <w:sz w:val="24"/>
          <w:szCs w:val="24"/>
          <w:lang w:val="hr-HR"/>
        </w:rPr>
        <w:t xml:space="preserve"> </w:t>
      </w:r>
    </w:p>
    <w:p w14:paraId="25E8E383" w14:textId="5A5DC5B6" w:rsidR="00206E1D" w:rsidRDefault="00C2431B" w:rsidP="004324AA">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Za korištenje aplikacije RKPFI izrađeni su i Korisnički priručnici koji </w:t>
      </w:r>
      <w:r w:rsidR="001F38B6">
        <w:rPr>
          <w:rFonts w:ascii="Times New Roman" w:hAnsi="Times New Roman" w:cs="Times New Roman"/>
          <w:sz w:val="24"/>
          <w:szCs w:val="24"/>
          <w:lang w:val="hr-HR"/>
        </w:rPr>
        <w:t xml:space="preserve">su </w:t>
      </w:r>
      <w:r>
        <w:rPr>
          <w:rFonts w:ascii="Times New Roman" w:hAnsi="Times New Roman" w:cs="Times New Roman"/>
          <w:sz w:val="24"/>
          <w:szCs w:val="24"/>
          <w:lang w:val="hr-HR"/>
        </w:rPr>
        <w:t>dostupni svakom korisniku za preuzimanje i daljnje korištenje kroz aplikaciju.</w:t>
      </w:r>
    </w:p>
    <w:p w14:paraId="726CCC83" w14:textId="77777777" w:rsidR="009D1AB8" w:rsidRDefault="009D1AB8" w:rsidP="004324AA">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Sve obavijesti vezano uz aplikaciju bit će objavljene na stranicama Ministarstva financija </w:t>
      </w:r>
      <w:hyperlink r:id="rId8" w:history="1">
        <w:r w:rsidRPr="00822456">
          <w:rPr>
            <w:rStyle w:val="Hiperveza"/>
            <w:rFonts w:ascii="Times New Roman" w:hAnsi="Times New Roman" w:cs="Times New Roman"/>
            <w:sz w:val="24"/>
            <w:szCs w:val="24"/>
            <w:lang w:val="hr-HR"/>
          </w:rPr>
          <w:t>https://mfin.gov.hr/istaknute-teme/drzavna-riznica/racunovodstvo/financijsko-izvjestavanje-177/177</w:t>
        </w:r>
      </w:hyperlink>
      <w:r>
        <w:rPr>
          <w:rFonts w:ascii="Times New Roman" w:hAnsi="Times New Roman" w:cs="Times New Roman"/>
          <w:sz w:val="24"/>
          <w:szCs w:val="24"/>
          <w:lang w:val="hr-HR"/>
        </w:rPr>
        <w:t xml:space="preserve">. </w:t>
      </w:r>
    </w:p>
    <w:p w14:paraId="2B3ECE91" w14:textId="110DD2D4" w:rsidR="00C306FB" w:rsidRDefault="00C306FB" w:rsidP="004324AA">
      <w:pPr>
        <w:jc w:val="both"/>
        <w:rPr>
          <w:rFonts w:ascii="Times New Roman" w:hAnsi="Times New Roman" w:cs="Times New Roman"/>
          <w:sz w:val="24"/>
          <w:szCs w:val="24"/>
          <w:lang w:val="hr-HR"/>
        </w:rPr>
      </w:pPr>
      <w:r w:rsidRPr="00C306FB">
        <w:rPr>
          <w:rFonts w:ascii="Times New Roman" w:hAnsi="Times New Roman" w:cs="Times New Roman"/>
          <w:sz w:val="24"/>
          <w:szCs w:val="24"/>
          <w:lang w:val="hr-HR"/>
        </w:rPr>
        <w:t>Sve upite vezane</w:t>
      </w:r>
      <w:r>
        <w:rPr>
          <w:rFonts w:ascii="Times New Roman" w:hAnsi="Times New Roman" w:cs="Times New Roman"/>
          <w:sz w:val="24"/>
          <w:szCs w:val="24"/>
          <w:lang w:val="hr-HR"/>
        </w:rPr>
        <w:t xml:space="preserve"> uz</w:t>
      </w:r>
      <w:r w:rsidRPr="00C306FB">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aplikaciju </w:t>
      </w:r>
      <w:r w:rsidRPr="00C306FB">
        <w:rPr>
          <w:rFonts w:ascii="Times New Roman" w:hAnsi="Times New Roman" w:cs="Times New Roman"/>
          <w:sz w:val="24"/>
          <w:szCs w:val="24"/>
          <w:lang w:val="hr-HR"/>
        </w:rPr>
        <w:t xml:space="preserve">korisnici mogu uputiti putem elektroničke pošte: </w:t>
      </w:r>
      <w:hyperlink r:id="rId9" w:history="1">
        <w:r w:rsidRPr="00B97280">
          <w:rPr>
            <w:rStyle w:val="Hiperveza"/>
            <w:rFonts w:ascii="Times New Roman" w:hAnsi="Times New Roman" w:cs="Times New Roman"/>
            <w:b/>
            <w:sz w:val="24"/>
            <w:szCs w:val="24"/>
            <w:lang w:val="hr-HR"/>
          </w:rPr>
          <w:t>rkpfi@mfin.hr</w:t>
        </w:r>
      </w:hyperlink>
      <w:r w:rsidRPr="00B97280">
        <w:rPr>
          <w:rFonts w:ascii="Times New Roman" w:hAnsi="Times New Roman" w:cs="Times New Roman"/>
          <w:b/>
          <w:sz w:val="24"/>
          <w:szCs w:val="24"/>
          <w:lang w:val="hr-HR"/>
        </w:rPr>
        <w:t>.</w:t>
      </w:r>
    </w:p>
    <w:p w14:paraId="23876127" w14:textId="77777777" w:rsidR="00C2431B" w:rsidRDefault="00C2431B" w:rsidP="00C306FB">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Pitanja su podijeljena po temama:</w:t>
      </w:r>
    </w:p>
    <w:p w14:paraId="1BA6CBCB" w14:textId="77777777" w:rsidR="00C2431B" w:rsidRDefault="00C2431B" w:rsidP="00C2431B">
      <w:pPr>
        <w:pStyle w:val="Odlomakpopisa"/>
        <w:numPr>
          <w:ilvl w:val="0"/>
          <w:numId w:val="4"/>
        </w:numPr>
        <w:jc w:val="both"/>
        <w:rPr>
          <w:rFonts w:ascii="Times New Roman" w:hAnsi="Times New Roman" w:cs="Times New Roman"/>
          <w:sz w:val="24"/>
          <w:szCs w:val="24"/>
          <w:lang w:val="hr-HR"/>
        </w:rPr>
      </w:pPr>
      <w:r w:rsidRPr="00C2431B">
        <w:rPr>
          <w:rFonts w:ascii="Times New Roman" w:hAnsi="Times New Roman" w:cs="Times New Roman"/>
          <w:sz w:val="24"/>
          <w:szCs w:val="24"/>
          <w:lang w:val="hr-HR"/>
        </w:rPr>
        <w:t>e- Ovlaštenja</w:t>
      </w:r>
    </w:p>
    <w:p w14:paraId="68E4EE2E" w14:textId="77777777" w:rsidR="004B299D" w:rsidRPr="004B299D" w:rsidRDefault="004B299D" w:rsidP="004B299D">
      <w:pPr>
        <w:pStyle w:val="Odlomakpopisa"/>
        <w:numPr>
          <w:ilvl w:val="0"/>
          <w:numId w:val="4"/>
        </w:numPr>
        <w:rPr>
          <w:rFonts w:ascii="Times New Roman" w:hAnsi="Times New Roman" w:cs="Times New Roman"/>
          <w:sz w:val="24"/>
          <w:szCs w:val="24"/>
          <w:lang w:val="hr-HR"/>
        </w:rPr>
      </w:pPr>
      <w:r>
        <w:rPr>
          <w:rFonts w:ascii="Times New Roman" w:hAnsi="Times New Roman" w:cs="Times New Roman"/>
          <w:sz w:val="24"/>
          <w:szCs w:val="24"/>
          <w:lang w:val="hr-HR"/>
        </w:rPr>
        <w:t>O</w:t>
      </w:r>
      <w:r w:rsidRPr="004B299D">
        <w:rPr>
          <w:rFonts w:ascii="Times New Roman" w:hAnsi="Times New Roman" w:cs="Times New Roman"/>
          <w:sz w:val="24"/>
          <w:szCs w:val="24"/>
          <w:lang w:val="hr-HR"/>
        </w:rPr>
        <w:t>vlaštenje za rad odnosno prijava u aplikaciju</w:t>
      </w:r>
      <w:r>
        <w:rPr>
          <w:rFonts w:ascii="Times New Roman" w:hAnsi="Times New Roman" w:cs="Times New Roman"/>
          <w:sz w:val="24"/>
          <w:szCs w:val="24"/>
          <w:lang w:val="hr-HR"/>
        </w:rPr>
        <w:t xml:space="preserve"> RKPFI</w:t>
      </w:r>
    </w:p>
    <w:p w14:paraId="319246D5" w14:textId="77777777" w:rsidR="00C2431B" w:rsidRDefault="00C2431B" w:rsidP="00C2431B">
      <w:pPr>
        <w:pStyle w:val="Odlomakpopisa"/>
        <w:numPr>
          <w:ilvl w:val="0"/>
          <w:numId w:val="4"/>
        </w:numPr>
        <w:jc w:val="both"/>
        <w:rPr>
          <w:rFonts w:ascii="Times New Roman" w:hAnsi="Times New Roman" w:cs="Times New Roman"/>
          <w:sz w:val="24"/>
          <w:szCs w:val="24"/>
          <w:lang w:val="hr-HR"/>
        </w:rPr>
      </w:pPr>
      <w:r>
        <w:rPr>
          <w:rFonts w:ascii="Times New Roman" w:hAnsi="Times New Roman" w:cs="Times New Roman"/>
          <w:sz w:val="24"/>
          <w:szCs w:val="24"/>
          <w:lang w:val="hr-HR"/>
        </w:rPr>
        <w:t>Registar proračunskih i izvanproračunskih korisnika – upravljanje podacima (podnošenje obrazaca)</w:t>
      </w:r>
    </w:p>
    <w:p w14:paraId="53B43757" w14:textId="77777777" w:rsidR="00C2431B" w:rsidRPr="00C2431B" w:rsidRDefault="00C2431B" w:rsidP="00C2431B">
      <w:pPr>
        <w:pStyle w:val="Odlomakpopisa"/>
        <w:numPr>
          <w:ilvl w:val="0"/>
          <w:numId w:val="4"/>
        </w:numPr>
        <w:jc w:val="both"/>
        <w:rPr>
          <w:rFonts w:ascii="Times New Roman" w:hAnsi="Times New Roman" w:cs="Times New Roman"/>
          <w:sz w:val="24"/>
          <w:szCs w:val="24"/>
          <w:lang w:val="hr-HR"/>
        </w:rPr>
      </w:pPr>
      <w:r>
        <w:rPr>
          <w:rFonts w:ascii="Times New Roman" w:hAnsi="Times New Roman" w:cs="Times New Roman"/>
          <w:sz w:val="24"/>
          <w:szCs w:val="24"/>
          <w:lang w:val="hr-HR"/>
        </w:rPr>
        <w:t>Financijsko izvještavanje</w:t>
      </w:r>
    </w:p>
    <w:p w14:paraId="43BBD5E7" w14:textId="77777777" w:rsidR="00C2431B" w:rsidRDefault="00C2431B" w:rsidP="004324AA">
      <w:pPr>
        <w:jc w:val="both"/>
        <w:rPr>
          <w:rFonts w:ascii="Times New Roman" w:hAnsi="Times New Roman" w:cs="Times New Roman"/>
          <w:sz w:val="24"/>
          <w:szCs w:val="24"/>
          <w:lang w:val="hr-HR"/>
        </w:rPr>
      </w:pPr>
    </w:p>
    <w:p w14:paraId="4D4336D8" w14:textId="5C394D00" w:rsidR="009D1AB8" w:rsidRDefault="009D1AB8" w:rsidP="004324AA">
      <w:pPr>
        <w:jc w:val="both"/>
        <w:rPr>
          <w:rFonts w:ascii="Times New Roman" w:hAnsi="Times New Roman" w:cs="Times New Roman"/>
          <w:sz w:val="24"/>
          <w:szCs w:val="24"/>
          <w:lang w:val="hr-HR"/>
        </w:rPr>
      </w:pPr>
    </w:p>
    <w:p w14:paraId="269BECB7" w14:textId="77777777" w:rsidR="00C2431B" w:rsidRDefault="00C2431B" w:rsidP="004324AA">
      <w:pPr>
        <w:jc w:val="both"/>
        <w:rPr>
          <w:rFonts w:ascii="Times New Roman" w:hAnsi="Times New Roman" w:cs="Times New Roman"/>
          <w:sz w:val="24"/>
          <w:szCs w:val="24"/>
          <w:lang w:val="hr-HR"/>
        </w:rPr>
      </w:pPr>
    </w:p>
    <w:p w14:paraId="46D4DFB4" w14:textId="77777777" w:rsidR="004B299D" w:rsidRDefault="004B299D" w:rsidP="004324AA">
      <w:pPr>
        <w:jc w:val="both"/>
        <w:rPr>
          <w:rFonts w:ascii="Times New Roman" w:hAnsi="Times New Roman" w:cs="Times New Roman"/>
          <w:sz w:val="24"/>
          <w:szCs w:val="24"/>
          <w:lang w:val="hr-HR"/>
        </w:rPr>
        <w:sectPr w:rsidR="004B299D">
          <w:pgSz w:w="12240" w:h="15840"/>
          <w:pgMar w:top="1440" w:right="1440" w:bottom="1440" w:left="1440" w:header="720" w:footer="720" w:gutter="0"/>
          <w:cols w:space="720"/>
          <w:docGrid w:linePitch="360"/>
        </w:sectPr>
      </w:pPr>
    </w:p>
    <w:p w14:paraId="07E4CFC6" w14:textId="4B19C642" w:rsidR="006B3D68" w:rsidRDefault="00B5284F" w:rsidP="006B3D68">
      <w:pPr>
        <w:pStyle w:val="Naslov1"/>
        <w:numPr>
          <w:ilvl w:val="0"/>
          <w:numId w:val="7"/>
        </w:numPr>
        <w:rPr>
          <w:rFonts w:ascii="Times New Roman" w:hAnsi="Times New Roman" w:cs="Times New Roman"/>
          <w:b/>
          <w:color w:val="auto"/>
          <w:sz w:val="24"/>
          <w:szCs w:val="24"/>
          <w:lang w:val="hr-HR"/>
        </w:rPr>
      </w:pPr>
      <w:r w:rsidRPr="0059183C">
        <w:rPr>
          <w:rFonts w:ascii="Times New Roman" w:hAnsi="Times New Roman" w:cs="Times New Roman"/>
          <w:b/>
          <w:color w:val="auto"/>
          <w:sz w:val="24"/>
          <w:szCs w:val="24"/>
          <w:lang w:val="hr-HR"/>
        </w:rPr>
        <w:lastRenderedPageBreak/>
        <w:t>E-OVLAŠTENJA</w:t>
      </w:r>
      <w:r w:rsidR="004B299D">
        <w:rPr>
          <w:rFonts w:ascii="Times New Roman" w:hAnsi="Times New Roman" w:cs="Times New Roman"/>
          <w:b/>
          <w:color w:val="auto"/>
          <w:sz w:val="24"/>
          <w:szCs w:val="24"/>
          <w:lang w:val="hr-HR"/>
        </w:rPr>
        <w:t xml:space="preserve"> </w:t>
      </w:r>
    </w:p>
    <w:p w14:paraId="36D7A479" w14:textId="77777777" w:rsidR="005B584E" w:rsidRPr="005B584E" w:rsidRDefault="005B584E" w:rsidP="005B584E">
      <w:pPr>
        <w:rPr>
          <w:lang w:val="hr-HR"/>
        </w:rPr>
      </w:pPr>
    </w:p>
    <w:p w14:paraId="70039999" w14:textId="77777777" w:rsidR="006B3D68" w:rsidRDefault="006B3D68" w:rsidP="006B3D68">
      <w:pPr>
        <w:jc w:val="both"/>
        <w:rPr>
          <w:rFonts w:ascii="Times New Roman" w:hAnsi="Times New Roman" w:cs="Times New Roman"/>
          <w:sz w:val="24"/>
          <w:szCs w:val="24"/>
          <w:lang w:val="hr-HR"/>
        </w:rPr>
      </w:pPr>
      <w:r w:rsidRPr="006B3D68">
        <w:rPr>
          <w:rFonts w:ascii="Times New Roman" w:hAnsi="Times New Roman" w:cs="Times New Roman"/>
          <w:sz w:val="24"/>
          <w:szCs w:val="24"/>
          <w:lang w:val="hr-HR"/>
        </w:rPr>
        <w:t>e-Ovlaštenja je aplikacija koja ovlaštenim osobama omogućava upravljanje e-Punomoćima za pristup na e-uslugu (Pr</w:t>
      </w:r>
      <w:r>
        <w:rPr>
          <w:rFonts w:ascii="Times New Roman" w:hAnsi="Times New Roman" w:cs="Times New Roman"/>
          <w:sz w:val="24"/>
          <w:szCs w:val="24"/>
          <w:lang w:val="hr-HR"/>
        </w:rPr>
        <w:t xml:space="preserve">istup na e-usluge). </w:t>
      </w:r>
      <w:r w:rsidRPr="006B3D68">
        <w:rPr>
          <w:rFonts w:ascii="Times New Roman" w:hAnsi="Times New Roman" w:cs="Times New Roman"/>
          <w:sz w:val="24"/>
          <w:szCs w:val="24"/>
          <w:lang w:val="hr-HR"/>
        </w:rPr>
        <w:t>Aplikacija također omogućava ovlaštenim osobama dodjelu prava za administraciju e-Punomoći unutar Aplikacije u svrhu upravljanja pravima pristupa na poslovne e-usluge (Zastupanja).</w:t>
      </w:r>
    </w:p>
    <w:p w14:paraId="55286509" w14:textId="4CF3AD31" w:rsidR="006B3D68" w:rsidRDefault="006B3D68" w:rsidP="006B3D68">
      <w:pPr>
        <w:jc w:val="both"/>
        <w:rPr>
          <w:rFonts w:ascii="Times New Roman" w:hAnsi="Times New Roman" w:cs="Times New Roman"/>
          <w:sz w:val="24"/>
          <w:szCs w:val="24"/>
          <w:lang w:val="hr-HR"/>
        </w:rPr>
      </w:pPr>
      <w:r w:rsidRPr="006B3D68">
        <w:rPr>
          <w:rFonts w:ascii="Times New Roman" w:hAnsi="Times New Roman" w:cs="Times New Roman"/>
          <w:sz w:val="24"/>
          <w:szCs w:val="24"/>
          <w:lang w:val="hr-HR"/>
        </w:rPr>
        <w:t>Ovlaštenim osobama poslovnog subjekta omogućeno je samostalno korištenje Aplikacije uz posjedovanje vjerod</w:t>
      </w:r>
      <w:r w:rsidR="001F38B6">
        <w:rPr>
          <w:rFonts w:ascii="Times New Roman" w:hAnsi="Times New Roman" w:cs="Times New Roman"/>
          <w:sz w:val="24"/>
          <w:szCs w:val="24"/>
          <w:lang w:val="hr-HR"/>
        </w:rPr>
        <w:t>ajnice visoke razine sigurnosti</w:t>
      </w:r>
    </w:p>
    <w:p w14:paraId="3E53DBDC" w14:textId="5684FEF9" w:rsidR="005B584E" w:rsidRPr="00C34724" w:rsidRDefault="005B584E" w:rsidP="00FC2F8F">
      <w:pPr>
        <w:jc w:val="both"/>
        <w:rPr>
          <w:rFonts w:ascii="Times New Roman" w:hAnsi="Times New Roman" w:cs="Times New Roman"/>
          <w:sz w:val="24"/>
          <w:szCs w:val="24"/>
          <w:lang w:val="hr-HR"/>
        </w:rPr>
      </w:pPr>
      <w:r>
        <w:rPr>
          <w:rFonts w:ascii="Times New Roman" w:hAnsi="Times New Roman" w:cs="Times New Roman"/>
          <w:sz w:val="24"/>
          <w:szCs w:val="24"/>
          <w:lang w:val="hr-HR"/>
        </w:rPr>
        <w:t>Budući</w:t>
      </w:r>
      <w:r w:rsidR="00CA39EA">
        <w:rPr>
          <w:rFonts w:ascii="Times New Roman" w:hAnsi="Times New Roman" w:cs="Times New Roman"/>
          <w:sz w:val="24"/>
          <w:szCs w:val="24"/>
          <w:lang w:val="hr-HR"/>
        </w:rPr>
        <w:t xml:space="preserve"> da Ministarstvo financija nije nadležno za tumačenja aplikacije e-Ovlaštenja, n</w:t>
      </w:r>
      <w:r w:rsidR="006B3D68">
        <w:rPr>
          <w:rFonts w:ascii="Times New Roman" w:hAnsi="Times New Roman" w:cs="Times New Roman"/>
          <w:sz w:val="24"/>
          <w:szCs w:val="24"/>
          <w:lang w:val="hr-HR"/>
        </w:rPr>
        <w:t xml:space="preserve">a web stranici </w:t>
      </w:r>
      <w:hyperlink r:id="rId10" w:history="1">
        <w:r w:rsidR="006B3D68" w:rsidRPr="00822456">
          <w:rPr>
            <w:rStyle w:val="Hiperveza"/>
            <w:rFonts w:ascii="Times New Roman" w:hAnsi="Times New Roman" w:cs="Times New Roman"/>
            <w:sz w:val="24"/>
            <w:szCs w:val="24"/>
            <w:lang w:val="hr-HR"/>
          </w:rPr>
          <w:t>https://e-ovlastenja.gov.hr/</w:t>
        </w:r>
      </w:hyperlink>
      <w:r w:rsidR="006B3D68">
        <w:rPr>
          <w:rFonts w:ascii="Times New Roman" w:hAnsi="Times New Roman" w:cs="Times New Roman"/>
          <w:sz w:val="24"/>
          <w:szCs w:val="24"/>
          <w:lang w:val="hr-HR"/>
        </w:rPr>
        <w:t xml:space="preserve"> dostupne su sve informacije </w:t>
      </w:r>
      <w:r w:rsidR="006B3D68" w:rsidRPr="00FC2F8F">
        <w:rPr>
          <w:rFonts w:ascii="Times New Roman" w:hAnsi="Times New Roman" w:cs="Times New Roman"/>
          <w:sz w:val="24"/>
          <w:szCs w:val="24"/>
          <w:lang w:val="hr-HR"/>
        </w:rPr>
        <w:t>vez</w:t>
      </w:r>
      <w:r w:rsidR="00691D2A" w:rsidRPr="00FC2F8F">
        <w:rPr>
          <w:rFonts w:ascii="Times New Roman" w:hAnsi="Times New Roman" w:cs="Times New Roman"/>
          <w:sz w:val="24"/>
          <w:szCs w:val="24"/>
          <w:lang w:val="hr-HR"/>
        </w:rPr>
        <w:t>ane uz aplikaciju e-Ovlaštenja kao i Korisničke upute s detaljnim opisima koraka korištenja aplikacije.</w:t>
      </w:r>
      <w:r w:rsidRPr="00FC2F8F">
        <w:rPr>
          <w:rFonts w:ascii="Times New Roman" w:hAnsi="Times New Roman" w:cs="Times New Roman"/>
          <w:sz w:val="24"/>
          <w:szCs w:val="24"/>
          <w:lang w:val="hr-HR"/>
        </w:rPr>
        <w:t xml:space="preserve"> Ministarstvo financija objavilo je na svojim internetskim stranicama dokument odnosno uputu </w:t>
      </w:r>
      <w:r w:rsidR="00FC2F8F" w:rsidRPr="00FC2F8F">
        <w:rPr>
          <w:rFonts w:ascii="Times New Roman" w:hAnsi="Times New Roman" w:cs="Times New Roman"/>
          <w:sz w:val="24"/>
          <w:szCs w:val="24"/>
          <w:lang w:val="hr-HR"/>
        </w:rPr>
        <w:t>za davanje prava pristupa putem sustava e-Ovlaštenja</w:t>
      </w:r>
      <w:r w:rsidR="001F38B6">
        <w:rPr>
          <w:rFonts w:ascii="Times New Roman" w:hAnsi="Times New Roman" w:cs="Times New Roman"/>
          <w:sz w:val="24"/>
          <w:szCs w:val="24"/>
          <w:lang w:val="hr-HR"/>
        </w:rPr>
        <w:t xml:space="preserve"> koje se nalaze na sljedećoj poveznici: </w:t>
      </w:r>
      <w:hyperlink r:id="rId11" w:history="1">
        <w:r w:rsidR="001F38B6" w:rsidRPr="003942CB">
          <w:rPr>
            <w:rStyle w:val="Hiperveza"/>
            <w:rFonts w:ascii="Times New Roman" w:hAnsi="Times New Roman" w:cs="Times New Roman"/>
            <w:sz w:val="24"/>
            <w:szCs w:val="24"/>
            <w:lang w:val="hr-HR"/>
          </w:rPr>
          <w:t>https://rkpfi.drzavna-riznica.hr/RKPFI/Upute/Korisnicke_upute-ovlastenja.pdf</w:t>
        </w:r>
      </w:hyperlink>
      <w:r w:rsidR="00C34724" w:rsidRPr="003942CB">
        <w:rPr>
          <w:rFonts w:ascii="Times New Roman" w:hAnsi="Times New Roman" w:cs="Times New Roman"/>
          <w:sz w:val="24"/>
          <w:szCs w:val="24"/>
          <w:lang w:val="hr-HR"/>
        </w:rPr>
        <w:t>.</w:t>
      </w:r>
    </w:p>
    <w:p w14:paraId="18FC2AD7" w14:textId="73440F61" w:rsidR="00652B8A" w:rsidRDefault="00652B8A" w:rsidP="00652B8A">
      <w:pPr>
        <w:jc w:val="both"/>
        <w:rPr>
          <w:rFonts w:ascii="Times New Roman" w:hAnsi="Times New Roman" w:cs="Times New Roman"/>
          <w:sz w:val="24"/>
          <w:szCs w:val="24"/>
          <w:lang w:val="hr-HR"/>
        </w:rPr>
      </w:pPr>
      <w:r w:rsidRPr="00652B8A">
        <w:rPr>
          <w:rFonts w:ascii="Times New Roman" w:hAnsi="Times New Roman" w:cs="Times New Roman"/>
          <w:sz w:val="24"/>
          <w:szCs w:val="24"/>
          <w:lang w:val="hr-HR"/>
        </w:rPr>
        <w:t xml:space="preserve">Pod Uvjetima korištenja e-Ovlaštenja u odlomku </w:t>
      </w:r>
      <w:r w:rsidRPr="00652B8A">
        <w:rPr>
          <w:rFonts w:ascii="Times New Roman" w:hAnsi="Times New Roman" w:cs="Times New Roman"/>
          <w:i/>
          <w:sz w:val="24"/>
          <w:szCs w:val="24"/>
          <w:lang w:val="hr-HR"/>
        </w:rPr>
        <w:t>3. Pretpostavke korištenja Aplikacije e-Ovlaštenja</w:t>
      </w:r>
      <w:r w:rsidRPr="00652B8A">
        <w:rPr>
          <w:rFonts w:ascii="Times New Roman" w:hAnsi="Times New Roman" w:cs="Times New Roman"/>
          <w:sz w:val="24"/>
          <w:szCs w:val="24"/>
          <w:lang w:val="hr-HR"/>
        </w:rPr>
        <w:t xml:space="preserve"> navedene su pretpostavke za samostalno korištenje Aplikacije e-Ovlaštenja i što </w:t>
      </w:r>
      <w:r>
        <w:rPr>
          <w:rFonts w:ascii="Times New Roman" w:hAnsi="Times New Roman" w:cs="Times New Roman"/>
          <w:sz w:val="24"/>
          <w:szCs w:val="24"/>
          <w:lang w:val="hr-HR"/>
        </w:rPr>
        <w:t xml:space="preserve">korisnik mora osigurati za isto, te između ostalog i dio koji se odnosi na </w:t>
      </w:r>
      <w:r w:rsidR="000937E4">
        <w:rPr>
          <w:rFonts w:ascii="Times New Roman" w:hAnsi="Times New Roman" w:cs="Times New Roman"/>
          <w:sz w:val="24"/>
          <w:szCs w:val="24"/>
          <w:lang w:val="hr-HR"/>
        </w:rPr>
        <w:t>vjerodajnice.</w:t>
      </w:r>
    </w:p>
    <w:p w14:paraId="450BB112" w14:textId="7B1A9161" w:rsidR="00FC2F8F" w:rsidRDefault="003B579A" w:rsidP="00652B8A">
      <w:pPr>
        <w:jc w:val="both"/>
        <w:rPr>
          <w:rFonts w:ascii="Times New Roman" w:hAnsi="Times New Roman" w:cs="Times New Roman"/>
          <w:sz w:val="24"/>
          <w:szCs w:val="24"/>
          <w:lang w:val="hr-HR"/>
        </w:rPr>
      </w:pPr>
      <w:r w:rsidRPr="003B579A">
        <w:rPr>
          <w:rFonts w:ascii="Times New Roman" w:hAnsi="Times New Roman" w:cs="Times New Roman"/>
          <w:sz w:val="24"/>
          <w:szCs w:val="24"/>
          <w:lang w:val="hr-HR"/>
        </w:rPr>
        <w:t xml:space="preserve">Za pristup e-Ovlaštenjima osoba ovlaštena za zastupanje treba imati vjerodajnicu visoke razine sigurnosti (popis vjerodajnica nalazi se na </w:t>
      </w:r>
      <w:hyperlink r:id="rId12" w:history="1">
        <w:r w:rsidRPr="008C3F10">
          <w:rPr>
            <w:rStyle w:val="Hiperveza"/>
            <w:rFonts w:ascii="Times New Roman" w:hAnsi="Times New Roman" w:cs="Times New Roman"/>
            <w:sz w:val="24"/>
            <w:szCs w:val="24"/>
            <w:lang w:val="hr-HR"/>
          </w:rPr>
          <w:t>https://gov.hr/hr/lista-prihvacenih-vjerodajnica/1792</w:t>
        </w:r>
      </w:hyperlink>
      <w:r>
        <w:rPr>
          <w:rFonts w:ascii="Times New Roman" w:hAnsi="Times New Roman" w:cs="Times New Roman"/>
          <w:sz w:val="24"/>
          <w:szCs w:val="24"/>
          <w:lang w:val="hr-HR"/>
        </w:rPr>
        <w:t>).</w:t>
      </w:r>
      <w:r w:rsidRPr="003B579A">
        <w:rPr>
          <w:rFonts w:ascii="Times New Roman" w:hAnsi="Times New Roman" w:cs="Times New Roman"/>
          <w:sz w:val="24"/>
          <w:szCs w:val="24"/>
          <w:lang w:val="hr-HR"/>
        </w:rPr>
        <w:t xml:space="preserve"> Ukoliko osoba ovlaštena za zastupanje nema nijednu od navedenih vjerodajnica visoke razine, potrebno je zatražiti izdavanje vjerodajnice od željenog izdavatelja.</w:t>
      </w:r>
    </w:p>
    <w:p w14:paraId="333792D5" w14:textId="275CEE67" w:rsidR="005B584E" w:rsidRPr="000937E4" w:rsidRDefault="000937E4" w:rsidP="000937E4">
      <w:pPr>
        <w:jc w:val="both"/>
        <w:rPr>
          <w:rFonts w:ascii="Times New Roman" w:hAnsi="Times New Roman" w:cs="Times New Roman"/>
          <w:b/>
          <w:sz w:val="24"/>
          <w:szCs w:val="24"/>
          <w:lang w:val="hr-HR"/>
        </w:rPr>
      </w:pPr>
      <w:r w:rsidRPr="000937E4">
        <w:rPr>
          <w:rFonts w:ascii="Times New Roman" w:hAnsi="Times New Roman" w:cs="Times New Roman"/>
          <w:b/>
          <w:sz w:val="24"/>
          <w:szCs w:val="24"/>
          <w:lang w:val="hr-HR"/>
        </w:rPr>
        <w:t xml:space="preserve">Za sva pitanja vezana uz aplikaciju e-Ovlaštenja osigurana je podrška putem e-maila za e-Poslovanje: </w:t>
      </w:r>
      <w:hyperlink r:id="rId13" w:history="1">
        <w:r w:rsidRPr="000937E4">
          <w:rPr>
            <w:rStyle w:val="Hiperveza"/>
            <w:rFonts w:ascii="Times New Roman" w:hAnsi="Times New Roman" w:cs="Times New Roman"/>
            <w:b/>
            <w:sz w:val="24"/>
            <w:szCs w:val="24"/>
            <w:lang w:val="hr-HR"/>
          </w:rPr>
          <w:t>pomoc@e-poslovanje.gov.hr</w:t>
        </w:r>
      </w:hyperlink>
      <w:r>
        <w:rPr>
          <w:rFonts w:ascii="Times New Roman" w:hAnsi="Times New Roman" w:cs="Times New Roman"/>
          <w:b/>
          <w:sz w:val="24"/>
          <w:szCs w:val="24"/>
          <w:lang w:val="hr-HR"/>
        </w:rPr>
        <w:t xml:space="preserve"> i telefon</w:t>
      </w:r>
      <w:r w:rsidRPr="000937E4">
        <w:rPr>
          <w:rFonts w:ascii="Times New Roman" w:hAnsi="Times New Roman" w:cs="Times New Roman"/>
          <w:b/>
          <w:sz w:val="24"/>
          <w:szCs w:val="24"/>
          <w:lang w:val="hr-HR"/>
        </w:rPr>
        <w:t>: 072 200 027 (Radno vrijeme telefonske podrške za korisnike: radnim danom od 08:00 do 20:00, subotom od 08:00 do 13:00).</w:t>
      </w:r>
    </w:p>
    <w:p w14:paraId="47D096B6" w14:textId="77777777" w:rsidR="0039090B" w:rsidRPr="00206E1D" w:rsidRDefault="0039090B" w:rsidP="004324AA">
      <w:pPr>
        <w:jc w:val="both"/>
        <w:rPr>
          <w:rFonts w:ascii="Times New Roman" w:hAnsi="Times New Roman" w:cs="Times New Roman"/>
          <w:b/>
          <w:sz w:val="24"/>
          <w:szCs w:val="24"/>
          <w:u w:val="single"/>
          <w:lang w:val="hr-HR"/>
        </w:rPr>
      </w:pPr>
    </w:p>
    <w:p w14:paraId="283291F8" w14:textId="77777777" w:rsidR="00CE4048" w:rsidRDefault="004B299D" w:rsidP="004B299D">
      <w:pPr>
        <w:pStyle w:val="Naslov1"/>
        <w:numPr>
          <w:ilvl w:val="0"/>
          <w:numId w:val="7"/>
        </w:numPr>
        <w:rPr>
          <w:rFonts w:ascii="Times New Roman" w:hAnsi="Times New Roman" w:cs="Times New Roman"/>
          <w:b/>
          <w:color w:val="auto"/>
          <w:sz w:val="24"/>
          <w:szCs w:val="24"/>
          <w:lang w:val="hr-HR"/>
        </w:rPr>
      </w:pPr>
      <w:r w:rsidRPr="004B299D">
        <w:rPr>
          <w:rFonts w:ascii="Times New Roman" w:hAnsi="Times New Roman" w:cs="Times New Roman"/>
          <w:b/>
          <w:color w:val="auto"/>
          <w:sz w:val="24"/>
          <w:szCs w:val="24"/>
          <w:lang w:val="hr-HR"/>
        </w:rPr>
        <w:t>OVLAŠTENJE ZA RAD ODNOSNO PRIJAVA U APLIKACIJU RKPFI</w:t>
      </w:r>
    </w:p>
    <w:p w14:paraId="3716A65E" w14:textId="77777777" w:rsidR="004B299D" w:rsidRPr="004B299D" w:rsidRDefault="004B299D" w:rsidP="004B299D">
      <w:pPr>
        <w:rPr>
          <w:lang w:val="hr-HR"/>
        </w:rPr>
      </w:pPr>
    </w:p>
    <w:p w14:paraId="7AF944BA" w14:textId="77777777" w:rsidR="000937E4" w:rsidRPr="000937E4" w:rsidRDefault="000937E4" w:rsidP="000937E4">
      <w:pPr>
        <w:spacing w:after="0"/>
        <w:jc w:val="both"/>
        <w:rPr>
          <w:rFonts w:ascii="Times New Roman" w:hAnsi="Times New Roman" w:cs="Times New Roman"/>
          <w:b/>
          <w:sz w:val="24"/>
          <w:szCs w:val="24"/>
          <w:lang w:val="hr-HR"/>
        </w:rPr>
      </w:pPr>
      <w:r w:rsidRPr="000937E4">
        <w:rPr>
          <w:rFonts w:ascii="Times New Roman" w:hAnsi="Times New Roman" w:cs="Times New Roman"/>
          <w:b/>
          <w:sz w:val="24"/>
          <w:szCs w:val="24"/>
          <w:lang w:val="hr-HR"/>
        </w:rPr>
        <w:t xml:space="preserve">Za Prijavu korisnika </w:t>
      </w:r>
      <w:r>
        <w:rPr>
          <w:rFonts w:ascii="Times New Roman" w:hAnsi="Times New Roman" w:cs="Times New Roman"/>
          <w:b/>
          <w:sz w:val="24"/>
          <w:szCs w:val="24"/>
          <w:lang w:val="hr-HR"/>
        </w:rPr>
        <w:t xml:space="preserve">u aplikaciju RKPFI </w:t>
      </w:r>
      <w:r w:rsidRPr="000937E4">
        <w:rPr>
          <w:rFonts w:ascii="Times New Roman" w:hAnsi="Times New Roman" w:cs="Times New Roman"/>
          <w:b/>
          <w:sz w:val="24"/>
          <w:szCs w:val="24"/>
          <w:lang w:val="hr-HR"/>
        </w:rPr>
        <w:t>putem sustava e-Građani nužno je da:</w:t>
      </w:r>
    </w:p>
    <w:p w14:paraId="47CE98F1" w14:textId="671CDBE6" w:rsidR="000937E4" w:rsidRPr="000937E4" w:rsidRDefault="000937E4" w:rsidP="000937E4">
      <w:pPr>
        <w:pStyle w:val="Odlomakpopisa"/>
        <w:numPr>
          <w:ilvl w:val="0"/>
          <w:numId w:val="12"/>
        </w:numPr>
        <w:jc w:val="both"/>
        <w:rPr>
          <w:rFonts w:ascii="Times New Roman" w:hAnsi="Times New Roman" w:cs="Times New Roman"/>
          <w:b/>
          <w:sz w:val="24"/>
          <w:szCs w:val="24"/>
          <w:lang w:val="hr-HR"/>
        </w:rPr>
      </w:pPr>
      <w:r w:rsidRPr="000937E4">
        <w:rPr>
          <w:rFonts w:ascii="Times New Roman" w:hAnsi="Times New Roman" w:cs="Times New Roman"/>
          <w:b/>
          <w:sz w:val="24"/>
          <w:szCs w:val="24"/>
          <w:lang w:val="hr-HR"/>
        </w:rPr>
        <w:t xml:space="preserve">korisnik bude ovlašten za korištenje aplikacije putem sustava e-Ovlaštenja </w:t>
      </w:r>
      <w:r w:rsidR="00C34724">
        <w:rPr>
          <w:rFonts w:ascii="Times New Roman" w:hAnsi="Times New Roman" w:cs="Times New Roman"/>
          <w:b/>
          <w:sz w:val="24"/>
          <w:szCs w:val="24"/>
          <w:lang w:val="hr-HR"/>
        </w:rPr>
        <w:t>od osobe ovlaštene</w:t>
      </w:r>
      <w:r w:rsidR="001F38B6">
        <w:rPr>
          <w:rFonts w:ascii="Times New Roman" w:hAnsi="Times New Roman" w:cs="Times New Roman"/>
          <w:b/>
          <w:sz w:val="24"/>
          <w:szCs w:val="24"/>
          <w:lang w:val="hr-HR"/>
        </w:rPr>
        <w:t xml:space="preserve"> za zastupanje </w:t>
      </w:r>
      <w:r w:rsidRPr="000937E4">
        <w:rPr>
          <w:rFonts w:ascii="Times New Roman" w:hAnsi="Times New Roman" w:cs="Times New Roman"/>
          <w:b/>
          <w:sz w:val="24"/>
          <w:szCs w:val="24"/>
          <w:lang w:val="hr-HR"/>
        </w:rPr>
        <w:t>(više na https://e-ovlastenja.gov.hr/) i</w:t>
      </w:r>
    </w:p>
    <w:p w14:paraId="5BCE3BAD" w14:textId="77777777" w:rsidR="000937E4" w:rsidRPr="000937E4" w:rsidRDefault="000937E4" w:rsidP="004324AA">
      <w:pPr>
        <w:pStyle w:val="Odlomakpopisa"/>
        <w:numPr>
          <w:ilvl w:val="0"/>
          <w:numId w:val="12"/>
        </w:numPr>
        <w:jc w:val="both"/>
        <w:rPr>
          <w:rFonts w:ascii="Times New Roman" w:hAnsi="Times New Roman" w:cs="Times New Roman"/>
          <w:b/>
          <w:sz w:val="24"/>
          <w:szCs w:val="24"/>
          <w:lang w:val="hr-HR"/>
        </w:rPr>
      </w:pPr>
      <w:r w:rsidRPr="000937E4">
        <w:rPr>
          <w:rFonts w:ascii="Times New Roman" w:hAnsi="Times New Roman" w:cs="Times New Roman"/>
          <w:b/>
          <w:sz w:val="24"/>
          <w:szCs w:val="24"/>
          <w:lang w:val="hr-HR"/>
        </w:rPr>
        <w:t>korisnik izvrši prijavu na aplikaciju vjerodajnicom minimalno 3. razine koja nedvosmisleno i s visokom sigurnošću identificira vlasnika vjerodajnice.</w:t>
      </w:r>
    </w:p>
    <w:p w14:paraId="11D44BCB" w14:textId="77777777" w:rsidR="000937E4" w:rsidRDefault="000937E4" w:rsidP="000937E4">
      <w:pPr>
        <w:pStyle w:val="Odlomakpopisa"/>
        <w:jc w:val="both"/>
        <w:rPr>
          <w:rFonts w:ascii="Times New Roman" w:hAnsi="Times New Roman" w:cs="Times New Roman"/>
          <w:sz w:val="24"/>
          <w:szCs w:val="24"/>
          <w:lang w:val="hr-HR"/>
        </w:rPr>
      </w:pPr>
    </w:p>
    <w:p w14:paraId="464433DB" w14:textId="592CF513" w:rsidR="000937E4" w:rsidRDefault="000937E4" w:rsidP="005F3BFF">
      <w:pPr>
        <w:pStyle w:val="Odlomakpopisa"/>
        <w:ind w:left="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Čelnik svakog subjekta iz Registra proračunskih i izvanproračunskih korisnika dužan je voditi računa </w:t>
      </w:r>
      <w:r w:rsidR="00691D2A">
        <w:rPr>
          <w:rFonts w:ascii="Times New Roman" w:hAnsi="Times New Roman" w:cs="Times New Roman"/>
          <w:sz w:val="24"/>
          <w:szCs w:val="24"/>
          <w:lang w:val="hr-HR"/>
        </w:rPr>
        <w:t>o tome koga je ovlastio za rad u aplikaciji i o svim promjenama unutar svog subjekta u smislu promjene osobe ovlaštene za rad u aplikaciji. Osoba koju je čelnik tijela ovlastio za rad u aplikaciji ovlaštena je za rad do opoziva ovlaštenja.</w:t>
      </w:r>
    </w:p>
    <w:p w14:paraId="2CC2B0AC" w14:textId="77777777" w:rsidR="00C34724" w:rsidRDefault="00C34724" w:rsidP="005F3BFF">
      <w:pPr>
        <w:pStyle w:val="Odlomakpopisa"/>
        <w:ind w:left="0"/>
        <w:jc w:val="both"/>
        <w:rPr>
          <w:rFonts w:ascii="Times New Roman" w:hAnsi="Times New Roman" w:cs="Times New Roman"/>
          <w:sz w:val="24"/>
          <w:szCs w:val="24"/>
          <w:lang w:val="hr-HR"/>
        </w:rPr>
      </w:pPr>
    </w:p>
    <w:p w14:paraId="4186213D" w14:textId="77777777" w:rsidR="007405AD" w:rsidRPr="00FC2F8F" w:rsidRDefault="007405AD" w:rsidP="007405AD">
      <w:pPr>
        <w:pStyle w:val="Odlomakpopisa"/>
        <w:numPr>
          <w:ilvl w:val="0"/>
          <w:numId w:val="6"/>
        </w:numPr>
        <w:jc w:val="both"/>
        <w:rPr>
          <w:rFonts w:ascii="Times New Roman" w:hAnsi="Times New Roman" w:cs="Times New Roman"/>
          <w:b/>
          <w:sz w:val="24"/>
          <w:szCs w:val="24"/>
          <w:lang w:val="hr-HR"/>
        </w:rPr>
      </w:pPr>
      <w:r w:rsidRPr="00FC2F8F">
        <w:rPr>
          <w:rFonts w:ascii="Times New Roman" w:hAnsi="Times New Roman" w:cs="Times New Roman"/>
          <w:b/>
          <w:sz w:val="24"/>
          <w:szCs w:val="24"/>
          <w:lang w:val="hr-HR"/>
        </w:rPr>
        <w:lastRenderedPageBreak/>
        <w:t>Tko daje ovlaštenje za rad u aplikaciji?</w:t>
      </w:r>
    </w:p>
    <w:p w14:paraId="51B60257" w14:textId="47E2F0F5" w:rsidR="007405AD" w:rsidRPr="00FC2F8F" w:rsidRDefault="007405AD" w:rsidP="006B3D68">
      <w:pPr>
        <w:pStyle w:val="Odlomakpopisa"/>
        <w:ind w:left="360"/>
        <w:jc w:val="both"/>
        <w:rPr>
          <w:rFonts w:ascii="Times New Roman" w:hAnsi="Times New Roman" w:cs="Times New Roman"/>
          <w:sz w:val="24"/>
          <w:szCs w:val="24"/>
          <w:lang w:val="hr-HR"/>
        </w:rPr>
      </w:pPr>
      <w:r w:rsidRPr="00FC2F8F">
        <w:rPr>
          <w:rFonts w:ascii="Times New Roman" w:hAnsi="Times New Roman" w:cs="Times New Roman"/>
          <w:sz w:val="24"/>
          <w:szCs w:val="24"/>
          <w:lang w:val="hr-HR"/>
        </w:rPr>
        <w:t>Ovlaštenje za rad u aplikaciji daje čelnik subjekta upisanog u Registar proračunskih i izvanproračunskih korisnika koji je naveden kao osoba ovlaštena za zastupanje tog subjekta.</w:t>
      </w:r>
    </w:p>
    <w:p w14:paraId="4E84B3FF" w14:textId="77777777" w:rsidR="007405AD" w:rsidRPr="00FC2F8F" w:rsidRDefault="007405AD" w:rsidP="007405AD">
      <w:pPr>
        <w:pStyle w:val="Odlomakpopisa"/>
        <w:numPr>
          <w:ilvl w:val="0"/>
          <w:numId w:val="6"/>
        </w:numPr>
        <w:jc w:val="both"/>
        <w:rPr>
          <w:rFonts w:ascii="Times New Roman" w:hAnsi="Times New Roman" w:cs="Times New Roman"/>
          <w:b/>
          <w:sz w:val="24"/>
          <w:szCs w:val="24"/>
          <w:lang w:val="hr-HR"/>
        </w:rPr>
      </w:pPr>
      <w:r w:rsidRPr="00FC2F8F">
        <w:rPr>
          <w:rFonts w:ascii="Times New Roman" w:hAnsi="Times New Roman" w:cs="Times New Roman"/>
          <w:b/>
          <w:sz w:val="24"/>
          <w:szCs w:val="24"/>
          <w:lang w:val="hr-HR"/>
        </w:rPr>
        <w:t>Čelnik će e-Ovlaštenja moći potvrditi i dati tek kada aplikacija krene u rad?</w:t>
      </w:r>
    </w:p>
    <w:p w14:paraId="53FA2928" w14:textId="77777777" w:rsidR="007405AD" w:rsidRPr="00FC2F8F" w:rsidRDefault="009D1AB8" w:rsidP="006B3D68">
      <w:pPr>
        <w:pStyle w:val="Odlomakpopisa"/>
        <w:ind w:left="360"/>
        <w:jc w:val="both"/>
        <w:rPr>
          <w:rFonts w:ascii="Times New Roman" w:hAnsi="Times New Roman" w:cs="Times New Roman"/>
          <w:sz w:val="24"/>
          <w:szCs w:val="24"/>
          <w:lang w:val="hr-HR"/>
        </w:rPr>
      </w:pPr>
      <w:r w:rsidRPr="00FC2F8F">
        <w:rPr>
          <w:rFonts w:ascii="Times New Roman" w:hAnsi="Times New Roman" w:cs="Times New Roman"/>
          <w:sz w:val="24"/>
          <w:szCs w:val="24"/>
          <w:lang w:val="hr-HR"/>
        </w:rPr>
        <w:t>Da. Ministarstvo financija će obavijestiti korisnike o početku rada aplikacije.</w:t>
      </w:r>
    </w:p>
    <w:p w14:paraId="3F09D679" w14:textId="4EDFA916" w:rsidR="00CE4048" w:rsidRPr="00FC2F8F" w:rsidRDefault="00FF57C1" w:rsidP="004324AA">
      <w:pPr>
        <w:pStyle w:val="Odlomakpopisa"/>
        <w:numPr>
          <w:ilvl w:val="0"/>
          <w:numId w:val="6"/>
        </w:numPr>
        <w:jc w:val="both"/>
        <w:rPr>
          <w:rFonts w:ascii="Times New Roman" w:hAnsi="Times New Roman" w:cs="Times New Roman"/>
          <w:b/>
          <w:sz w:val="24"/>
          <w:szCs w:val="24"/>
          <w:lang w:val="hr-HR"/>
        </w:rPr>
      </w:pPr>
      <w:r w:rsidRPr="00FC2F8F">
        <w:rPr>
          <w:rFonts w:ascii="Times New Roman" w:hAnsi="Times New Roman" w:cs="Times New Roman"/>
          <w:b/>
          <w:sz w:val="24"/>
          <w:szCs w:val="24"/>
          <w:lang w:val="hr-HR"/>
        </w:rPr>
        <w:t>Može</w:t>
      </w:r>
      <w:r w:rsidR="00CE4048" w:rsidRPr="00FC2F8F">
        <w:rPr>
          <w:rFonts w:ascii="Times New Roman" w:hAnsi="Times New Roman" w:cs="Times New Roman"/>
          <w:b/>
          <w:sz w:val="24"/>
          <w:szCs w:val="24"/>
          <w:lang w:val="hr-HR"/>
        </w:rPr>
        <w:t xml:space="preserve"> li čelnik biti ujedno i ovlaštena osoba za rad u ovoj aplikaciji?</w:t>
      </w:r>
    </w:p>
    <w:p w14:paraId="7775ABDB" w14:textId="321EC0AC" w:rsidR="00497625" w:rsidRPr="00FC2F8F" w:rsidRDefault="00FF57C1" w:rsidP="00AE2118">
      <w:pPr>
        <w:pStyle w:val="Odlomakpopisa"/>
        <w:ind w:left="360"/>
        <w:jc w:val="both"/>
        <w:rPr>
          <w:rFonts w:ascii="Times New Roman" w:hAnsi="Times New Roman" w:cs="Times New Roman"/>
          <w:bCs/>
          <w:sz w:val="24"/>
          <w:szCs w:val="24"/>
          <w:lang w:val="hr-HR"/>
        </w:rPr>
      </w:pPr>
      <w:r w:rsidRPr="00FC2F8F">
        <w:rPr>
          <w:rFonts w:ascii="Times New Roman" w:hAnsi="Times New Roman" w:cs="Times New Roman"/>
          <w:bCs/>
          <w:sz w:val="24"/>
          <w:szCs w:val="24"/>
          <w:lang w:val="hr-HR"/>
        </w:rPr>
        <w:t>Može</w:t>
      </w:r>
      <w:r w:rsidR="00AE2118" w:rsidRPr="00FC2F8F">
        <w:rPr>
          <w:rFonts w:ascii="Times New Roman" w:hAnsi="Times New Roman" w:cs="Times New Roman"/>
          <w:bCs/>
          <w:sz w:val="24"/>
          <w:szCs w:val="24"/>
          <w:lang w:val="hr-HR"/>
        </w:rPr>
        <w:t>. Ovlaštena osoba za zastupanje ovlaštena je za rad u aplikaciji.</w:t>
      </w:r>
    </w:p>
    <w:p w14:paraId="784EF0D5" w14:textId="6D96E587" w:rsidR="00CE4048" w:rsidRPr="00FC2F8F" w:rsidRDefault="00CE4048" w:rsidP="00B97280">
      <w:pPr>
        <w:pStyle w:val="Odlomakpopisa"/>
        <w:numPr>
          <w:ilvl w:val="0"/>
          <w:numId w:val="6"/>
        </w:numPr>
        <w:jc w:val="both"/>
        <w:rPr>
          <w:rFonts w:ascii="Times New Roman" w:hAnsi="Times New Roman" w:cs="Times New Roman"/>
          <w:b/>
          <w:sz w:val="24"/>
          <w:szCs w:val="24"/>
          <w:lang w:val="hr-HR"/>
        </w:rPr>
      </w:pPr>
      <w:r w:rsidRPr="00FC2F8F">
        <w:rPr>
          <w:rFonts w:ascii="Times New Roman" w:hAnsi="Times New Roman" w:cs="Times New Roman"/>
          <w:b/>
          <w:sz w:val="24"/>
          <w:szCs w:val="24"/>
          <w:lang w:val="hr-HR"/>
        </w:rPr>
        <w:t>D</w:t>
      </w:r>
      <w:r w:rsidR="00FF57C1" w:rsidRPr="00FC2F8F">
        <w:rPr>
          <w:rFonts w:ascii="Times New Roman" w:hAnsi="Times New Roman" w:cs="Times New Roman"/>
          <w:b/>
          <w:sz w:val="24"/>
          <w:szCs w:val="24"/>
          <w:lang w:val="hr-HR"/>
        </w:rPr>
        <w:t xml:space="preserve">aje li </w:t>
      </w:r>
      <w:r w:rsidRPr="00FC2F8F">
        <w:rPr>
          <w:rFonts w:ascii="Times New Roman" w:hAnsi="Times New Roman" w:cs="Times New Roman"/>
          <w:b/>
          <w:sz w:val="24"/>
          <w:szCs w:val="24"/>
          <w:lang w:val="hr-HR"/>
        </w:rPr>
        <w:t>načelni</w:t>
      </w:r>
      <w:r w:rsidR="00FF57C1" w:rsidRPr="00FC2F8F">
        <w:rPr>
          <w:rFonts w:ascii="Times New Roman" w:hAnsi="Times New Roman" w:cs="Times New Roman"/>
          <w:b/>
          <w:sz w:val="24"/>
          <w:szCs w:val="24"/>
          <w:lang w:val="hr-HR"/>
        </w:rPr>
        <w:t>k</w:t>
      </w:r>
      <w:r w:rsidRPr="00FC2F8F">
        <w:rPr>
          <w:rFonts w:ascii="Times New Roman" w:hAnsi="Times New Roman" w:cs="Times New Roman"/>
          <w:b/>
          <w:sz w:val="24"/>
          <w:szCs w:val="24"/>
          <w:lang w:val="hr-HR"/>
        </w:rPr>
        <w:t xml:space="preserve"> ovlaštenje računovodstvenom servisu</w:t>
      </w:r>
      <w:r w:rsidR="0059183C" w:rsidRPr="00FC2F8F">
        <w:rPr>
          <w:rFonts w:ascii="Times New Roman" w:hAnsi="Times New Roman" w:cs="Times New Roman"/>
          <w:b/>
          <w:sz w:val="24"/>
          <w:szCs w:val="24"/>
          <w:lang w:val="hr-HR"/>
        </w:rPr>
        <w:t>/vanjskom suradniku</w:t>
      </w:r>
      <w:r w:rsidRPr="00FC2F8F">
        <w:rPr>
          <w:rFonts w:ascii="Times New Roman" w:hAnsi="Times New Roman" w:cs="Times New Roman"/>
          <w:b/>
          <w:sz w:val="24"/>
          <w:szCs w:val="24"/>
          <w:lang w:val="hr-HR"/>
        </w:rPr>
        <w:t xml:space="preserve"> za proračunskog korisnika ili to čini ravnatelj ustanove?</w:t>
      </w:r>
      <w:r w:rsidR="007405AD" w:rsidRPr="00FC2F8F">
        <w:rPr>
          <w:rFonts w:ascii="Times New Roman" w:hAnsi="Times New Roman" w:cs="Times New Roman"/>
          <w:b/>
          <w:sz w:val="24"/>
          <w:szCs w:val="24"/>
          <w:lang w:val="hr-HR"/>
        </w:rPr>
        <w:t xml:space="preserve"> </w:t>
      </w:r>
      <w:r w:rsidR="00CE6D5D" w:rsidRPr="00FC2F8F">
        <w:rPr>
          <w:rFonts w:ascii="Times New Roman" w:hAnsi="Times New Roman" w:cs="Times New Roman"/>
          <w:b/>
          <w:sz w:val="24"/>
          <w:szCs w:val="24"/>
          <w:lang w:val="hr-HR"/>
        </w:rPr>
        <w:t>Može li</w:t>
      </w:r>
      <w:r w:rsidR="007405AD" w:rsidRPr="00FC2F8F">
        <w:rPr>
          <w:rFonts w:ascii="Times New Roman" w:hAnsi="Times New Roman" w:cs="Times New Roman"/>
          <w:b/>
          <w:sz w:val="24"/>
          <w:szCs w:val="24"/>
          <w:lang w:val="hr-HR"/>
        </w:rPr>
        <w:t xml:space="preserve"> </w:t>
      </w:r>
      <w:r w:rsidR="00CE6D5D" w:rsidRPr="00FC2F8F">
        <w:rPr>
          <w:rFonts w:ascii="Times New Roman" w:hAnsi="Times New Roman" w:cs="Times New Roman"/>
          <w:b/>
          <w:sz w:val="24"/>
          <w:szCs w:val="24"/>
          <w:lang w:val="hr-HR"/>
        </w:rPr>
        <w:t xml:space="preserve">se </w:t>
      </w:r>
      <w:r w:rsidR="007405AD" w:rsidRPr="00FC2F8F">
        <w:rPr>
          <w:rFonts w:ascii="Times New Roman" w:hAnsi="Times New Roman" w:cs="Times New Roman"/>
          <w:b/>
          <w:sz w:val="24"/>
          <w:szCs w:val="24"/>
          <w:lang w:val="hr-HR"/>
        </w:rPr>
        <w:t>ovlaštenje dati samo jednoj osobi ili više osoba može biti ovlašteno?</w:t>
      </w:r>
    </w:p>
    <w:p w14:paraId="077A1A63" w14:textId="06A95658" w:rsidR="00CE4048" w:rsidRPr="00206E1D" w:rsidRDefault="0039090B" w:rsidP="006B3D68">
      <w:pPr>
        <w:pStyle w:val="Odlomakpopisa"/>
        <w:ind w:left="360"/>
        <w:jc w:val="both"/>
        <w:rPr>
          <w:rFonts w:ascii="Times New Roman" w:hAnsi="Times New Roman" w:cs="Times New Roman"/>
          <w:sz w:val="24"/>
          <w:szCs w:val="24"/>
          <w:lang w:val="hr-HR"/>
        </w:rPr>
      </w:pPr>
      <w:r w:rsidRPr="00FC2F8F">
        <w:rPr>
          <w:rFonts w:ascii="Times New Roman" w:hAnsi="Times New Roman" w:cs="Times New Roman"/>
          <w:sz w:val="24"/>
          <w:szCs w:val="24"/>
          <w:lang w:val="hr-HR"/>
        </w:rPr>
        <w:t xml:space="preserve">Ovlaštenje </w:t>
      </w:r>
      <w:r w:rsidR="0059183C" w:rsidRPr="00FC2F8F">
        <w:rPr>
          <w:rFonts w:ascii="Times New Roman" w:hAnsi="Times New Roman" w:cs="Times New Roman"/>
          <w:sz w:val="24"/>
          <w:szCs w:val="24"/>
          <w:lang w:val="hr-HR"/>
        </w:rPr>
        <w:t xml:space="preserve">za rad u aplikaciji RKPFI </w:t>
      </w:r>
      <w:r w:rsidRPr="00FC2F8F">
        <w:rPr>
          <w:rFonts w:ascii="Times New Roman" w:hAnsi="Times New Roman" w:cs="Times New Roman"/>
          <w:sz w:val="24"/>
          <w:szCs w:val="24"/>
          <w:lang w:val="hr-HR"/>
        </w:rPr>
        <w:t xml:space="preserve">daje </w:t>
      </w:r>
      <w:r w:rsidR="00AE2118" w:rsidRPr="00FC2F8F">
        <w:rPr>
          <w:rFonts w:ascii="Times New Roman" w:hAnsi="Times New Roman" w:cs="Times New Roman"/>
          <w:sz w:val="24"/>
          <w:szCs w:val="24"/>
          <w:lang w:val="hr-HR"/>
        </w:rPr>
        <w:t>osoba ovlaštena za zastupanje</w:t>
      </w:r>
      <w:r w:rsidR="0059183C" w:rsidRPr="00FC2F8F">
        <w:rPr>
          <w:rFonts w:ascii="Times New Roman" w:hAnsi="Times New Roman" w:cs="Times New Roman"/>
          <w:sz w:val="24"/>
          <w:szCs w:val="24"/>
          <w:lang w:val="hr-HR"/>
        </w:rPr>
        <w:t xml:space="preserve"> jedinice lokalne i područne</w:t>
      </w:r>
      <w:r w:rsidR="00497625" w:rsidRPr="00FC2F8F">
        <w:rPr>
          <w:rFonts w:ascii="Times New Roman" w:hAnsi="Times New Roman" w:cs="Times New Roman"/>
          <w:sz w:val="24"/>
          <w:szCs w:val="24"/>
          <w:lang w:val="hr-HR"/>
        </w:rPr>
        <w:t xml:space="preserve"> (regionalne) samouprave zaposlenoj osobi jedinice</w:t>
      </w:r>
      <w:r w:rsidRPr="00FC2F8F">
        <w:rPr>
          <w:rFonts w:ascii="Times New Roman" w:hAnsi="Times New Roman" w:cs="Times New Roman"/>
          <w:sz w:val="24"/>
          <w:szCs w:val="24"/>
          <w:lang w:val="hr-HR"/>
        </w:rPr>
        <w:t xml:space="preserve">, dok </w:t>
      </w:r>
      <w:r w:rsidR="00497625" w:rsidRPr="00FC2F8F">
        <w:rPr>
          <w:rFonts w:ascii="Times New Roman" w:hAnsi="Times New Roman" w:cs="Times New Roman"/>
          <w:sz w:val="24"/>
          <w:szCs w:val="24"/>
          <w:lang w:val="hr-HR"/>
        </w:rPr>
        <w:t>zaposlenoj osobi</w:t>
      </w:r>
      <w:r w:rsidR="00497625">
        <w:rPr>
          <w:rFonts w:ascii="Times New Roman" w:hAnsi="Times New Roman" w:cs="Times New Roman"/>
          <w:sz w:val="24"/>
          <w:szCs w:val="24"/>
          <w:lang w:val="hr-HR"/>
        </w:rPr>
        <w:t xml:space="preserve"> proračunskog odnosno izvanproračunskog korisnika</w:t>
      </w:r>
      <w:r w:rsidR="005B584E">
        <w:rPr>
          <w:rFonts w:ascii="Times New Roman" w:hAnsi="Times New Roman" w:cs="Times New Roman"/>
          <w:sz w:val="24"/>
          <w:szCs w:val="24"/>
          <w:lang w:val="hr-HR"/>
        </w:rPr>
        <w:t xml:space="preserve"> ovlaštenje daje osoba ovlaštena za zastupanje</w:t>
      </w:r>
      <w:r w:rsidR="0059183C" w:rsidRPr="0059183C">
        <w:rPr>
          <w:rFonts w:ascii="Times New Roman" w:hAnsi="Times New Roman" w:cs="Times New Roman"/>
          <w:sz w:val="24"/>
          <w:szCs w:val="24"/>
          <w:lang w:val="hr-HR"/>
        </w:rPr>
        <w:t xml:space="preserve"> tog tijela. Ovlastiti se može</w:t>
      </w:r>
      <w:r w:rsidRPr="0059183C">
        <w:rPr>
          <w:rFonts w:ascii="Times New Roman" w:hAnsi="Times New Roman" w:cs="Times New Roman"/>
          <w:sz w:val="24"/>
          <w:szCs w:val="24"/>
          <w:lang w:val="hr-HR"/>
        </w:rPr>
        <w:t xml:space="preserve"> više osoba, pri čemu ta osoba</w:t>
      </w:r>
      <w:r w:rsidR="0059183C" w:rsidRPr="0059183C">
        <w:rPr>
          <w:rFonts w:ascii="Times New Roman" w:hAnsi="Times New Roman" w:cs="Times New Roman"/>
          <w:sz w:val="24"/>
          <w:szCs w:val="24"/>
          <w:lang w:val="hr-HR"/>
        </w:rPr>
        <w:t>/e</w:t>
      </w:r>
      <w:r w:rsidRPr="0059183C">
        <w:rPr>
          <w:rFonts w:ascii="Times New Roman" w:hAnsi="Times New Roman" w:cs="Times New Roman"/>
          <w:sz w:val="24"/>
          <w:szCs w:val="24"/>
          <w:lang w:val="hr-HR"/>
        </w:rPr>
        <w:t xml:space="preserve"> ne mora</w:t>
      </w:r>
      <w:r w:rsidR="003A3E8B">
        <w:rPr>
          <w:rFonts w:ascii="Times New Roman" w:hAnsi="Times New Roman" w:cs="Times New Roman"/>
          <w:sz w:val="24"/>
          <w:szCs w:val="24"/>
          <w:lang w:val="hr-HR"/>
        </w:rPr>
        <w:t>ju</w:t>
      </w:r>
      <w:r w:rsidRPr="0059183C">
        <w:rPr>
          <w:rFonts w:ascii="Times New Roman" w:hAnsi="Times New Roman" w:cs="Times New Roman"/>
          <w:sz w:val="24"/>
          <w:szCs w:val="24"/>
          <w:lang w:val="hr-HR"/>
        </w:rPr>
        <w:t xml:space="preserve"> biti zapo</w:t>
      </w:r>
      <w:r w:rsidR="003A3E8B">
        <w:rPr>
          <w:rFonts w:ascii="Times New Roman" w:hAnsi="Times New Roman" w:cs="Times New Roman"/>
          <w:sz w:val="24"/>
          <w:szCs w:val="24"/>
          <w:lang w:val="hr-HR"/>
        </w:rPr>
        <w:t>slene</w:t>
      </w:r>
      <w:r w:rsidRPr="0059183C">
        <w:rPr>
          <w:rFonts w:ascii="Times New Roman" w:hAnsi="Times New Roman" w:cs="Times New Roman"/>
          <w:sz w:val="24"/>
          <w:szCs w:val="24"/>
          <w:lang w:val="hr-HR"/>
        </w:rPr>
        <w:t xml:space="preserve"> u toj jedinici odnosno kod tog korisnika, dakle</w:t>
      </w:r>
      <w:r w:rsidR="00C21642">
        <w:rPr>
          <w:rFonts w:ascii="Times New Roman" w:hAnsi="Times New Roman" w:cs="Times New Roman"/>
          <w:sz w:val="24"/>
          <w:szCs w:val="24"/>
          <w:lang w:val="hr-HR"/>
        </w:rPr>
        <w:t xml:space="preserve"> ovlašten</w:t>
      </w:r>
      <w:r w:rsidRPr="0059183C">
        <w:rPr>
          <w:rFonts w:ascii="Times New Roman" w:hAnsi="Times New Roman" w:cs="Times New Roman"/>
          <w:sz w:val="24"/>
          <w:szCs w:val="24"/>
          <w:lang w:val="hr-HR"/>
        </w:rPr>
        <w:t xml:space="preserve"> može biti knjigovodstveni servis, van</w:t>
      </w:r>
      <w:r w:rsidR="007405AD">
        <w:rPr>
          <w:rFonts w:ascii="Times New Roman" w:hAnsi="Times New Roman" w:cs="Times New Roman"/>
          <w:sz w:val="24"/>
          <w:szCs w:val="24"/>
          <w:lang w:val="hr-HR"/>
        </w:rPr>
        <w:t>jski suradnik ili osoba kojoj su u ime subjekta povjereni poslovi vođenja računovodstva i izrade i predaje financijskih izvještaja</w:t>
      </w:r>
      <w:r w:rsidR="0059183C" w:rsidRPr="0059183C">
        <w:rPr>
          <w:rFonts w:ascii="Times New Roman" w:hAnsi="Times New Roman" w:cs="Times New Roman"/>
          <w:sz w:val="24"/>
          <w:szCs w:val="24"/>
          <w:lang w:val="hr-HR"/>
        </w:rPr>
        <w:t>.</w:t>
      </w:r>
    </w:p>
    <w:p w14:paraId="7252F6F1" w14:textId="77777777" w:rsidR="00B5284F" w:rsidRPr="00206E1D" w:rsidRDefault="00B5284F" w:rsidP="004324AA">
      <w:pPr>
        <w:jc w:val="both"/>
        <w:rPr>
          <w:rFonts w:ascii="Times New Roman" w:hAnsi="Times New Roman" w:cs="Times New Roman"/>
          <w:sz w:val="24"/>
          <w:szCs w:val="24"/>
          <w:lang w:val="hr-HR"/>
        </w:rPr>
      </w:pPr>
    </w:p>
    <w:p w14:paraId="73D8777B" w14:textId="77777777" w:rsidR="0059183C" w:rsidRPr="003A3E8B" w:rsidRDefault="00B5284F" w:rsidP="003A3E8B">
      <w:pPr>
        <w:pStyle w:val="Naslov1"/>
        <w:numPr>
          <w:ilvl w:val="0"/>
          <w:numId w:val="7"/>
        </w:numPr>
        <w:spacing w:after="240"/>
        <w:rPr>
          <w:rFonts w:ascii="Times New Roman" w:hAnsi="Times New Roman" w:cs="Times New Roman"/>
          <w:b/>
          <w:color w:val="auto"/>
          <w:sz w:val="24"/>
          <w:szCs w:val="24"/>
          <w:lang w:val="hr-HR"/>
        </w:rPr>
      </w:pPr>
      <w:r w:rsidRPr="0059183C">
        <w:rPr>
          <w:rFonts w:ascii="Times New Roman" w:hAnsi="Times New Roman" w:cs="Times New Roman"/>
          <w:b/>
          <w:color w:val="auto"/>
          <w:sz w:val="24"/>
          <w:szCs w:val="24"/>
          <w:lang w:val="hr-HR"/>
        </w:rPr>
        <w:t>REGISTAR PRORAČUNSKIH I IZVANPRORAČUNSKIH KORISNIKA</w:t>
      </w:r>
    </w:p>
    <w:p w14:paraId="526C944E" w14:textId="64BE2C70" w:rsidR="00C2431B" w:rsidRPr="00FC2F8F" w:rsidRDefault="00A1010A" w:rsidP="00C306FB">
      <w:pPr>
        <w:pStyle w:val="Odlomakpopisa"/>
        <w:numPr>
          <w:ilvl w:val="0"/>
          <w:numId w:val="8"/>
        </w:numPr>
        <w:jc w:val="both"/>
        <w:rPr>
          <w:rFonts w:ascii="Times New Roman" w:hAnsi="Times New Roman" w:cs="Times New Roman"/>
          <w:b/>
          <w:sz w:val="24"/>
          <w:szCs w:val="24"/>
          <w:lang w:val="hr-HR"/>
        </w:rPr>
      </w:pPr>
      <w:r w:rsidRPr="00FC2F8F">
        <w:rPr>
          <w:rFonts w:ascii="Times New Roman" w:hAnsi="Times New Roman" w:cs="Times New Roman"/>
          <w:b/>
          <w:sz w:val="24"/>
          <w:szCs w:val="24"/>
          <w:lang w:val="hr-HR"/>
        </w:rPr>
        <w:t>Hoće li</w:t>
      </w:r>
      <w:r w:rsidR="00C2431B" w:rsidRPr="00FC2F8F">
        <w:rPr>
          <w:rFonts w:ascii="Times New Roman" w:hAnsi="Times New Roman" w:cs="Times New Roman"/>
          <w:b/>
          <w:sz w:val="24"/>
          <w:szCs w:val="24"/>
          <w:lang w:val="hr-HR"/>
        </w:rPr>
        <w:t xml:space="preserve"> postojati obveza ponovne registracije kroz aplikaciju za već postojeće korisnike?</w:t>
      </w:r>
    </w:p>
    <w:p w14:paraId="2A826076" w14:textId="5F57A60B" w:rsidR="00B5284F" w:rsidRPr="00FC2F8F" w:rsidRDefault="00C2431B" w:rsidP="006B3D68">
      <w:pPr>
        <w:pStyle w:val="Odlomakpopisa"/>
        <w:ind w:left="360"/>
        <w:jc w:val="both"/>
        <w:rPr>
          <w:rFonts w:ascii="Times New Roman" w:hAnsi="Times New Roman" w:cs="Times New Roman"/>
          <w:sz w:val="24"/>
          <w:szCs w:val="24"/>
          <w:lang w:val="hr-HR"/>
        </w:rPr>
      </w:pPr>
      <w:r w:rsidRPr="00FC2F8F">
        <w:rPr>
          <w:rFonts w:ascii="Times New Roman" w:hAnsi="Times New Roman" w:cs="Times New Roman"/>
          <w:sz w:val="24"/>
          <w:szCs w:val="24"/>
          <w:lang w:val="hr-HR"/>
        </w:rPr>
        <w:t>Neće postojati obveza ponovne registracije</w:t>
      </w:r>
      <w:r w:rsidR="0059183C" w:rsidRPr="00FC2F8F">
        <w:rPr>
          <w:rFonts w:ascii="Times New Roman" w:hAnsi="Times New Roman" w:cs="Times New Roman"/>
          <w:sz w:val="24"/>
          <w:szCs w:val="24"/>
          <w:lang w:val="hr-HR"/>
        </w:rPr>
        <w:t xml:space="preserve"> odnosno upisa</w:t>
      </w:r>
      <w:r w:rsidRPr="00FC2F8F">
        <w:rPr>
          <w:rFonts w:ascii="Times New Roman" w:hAnsi="Times New Roman" w:cs="Times New Roman"/>
          <w:sz w:val="24"/>
          <w:szCs w:val="24"/>
          <w:lang w:val="hr-HR"/>
        </w:rPr>
        <w:t xml:space="preserve"> za sve već postojeće subjekte</w:t>
      </w:r>
      <w:r w:rsidR="0059183C" w:rsidRPr="00FC2F8F">
        <w:rPr>
          <w:rFonts w:ascii="Times New Roman" w:hAnsi="Times New Roman" w:cs="Times New Roman"/>
          <w:sz w:val="24"/>
          <w:szCs w:val="24"/>
          <w:lang w:val="hr-HR"/>
        </w:rPr>
        <w:t xml:space="preserve"> u Registru</w:t>
      </w:r>
      <w:r w:rsidRPr="00FC2F8F">
        <w:rPr>
          <w:rFonts w:ascii="Times New Roman" w:hAnsi="Times New Roman" w:cs="Times New Roman"/>
          <w:sz w:val="24"/>
          <w:szCs w:val="24"/>
          <w:lang w:val="hr-HR"/>
        </w:rPr>
        <w:t>. Podaci o svim subjektima već pretho</w:t>
      </w:r>
      <w:r w:rsidR="0059183C" w:rsidRPr="00FC2F8F">
        <w:rPr>
          <w:rFonts w:ascii="Times New Roman" w:hAnsi="Times New Roman" w:cs="Times New Roman"/>
          <w:sz w:val="24"/>
          <w:szCs w:val="24"/>
          <w:lang w:val="hr-HR"/>
        </w:rPr>
        <w:t>dno upisanim/brisanim i svim zadnje evidentiranim promjenama migrirat</w:t>
      </w:r>
      <w:r w:rsidRPr="00FC2F8F">
        <w:rPr>
          <w:rFonts w:ascii="Times New Roman" w:hAnsi="Times New Roman" w:cs="Times New Roman"/>
          <w:sz w:val="24"/>
          <w:szCs w:val="24"/>
          <w:lang w:val="hr-HR"/>
        </w:rPr>
        <w:t xml:space="preserve"> će se iz Registra</w:t>
      </w:r>
      <w:r w:rsidR="00BB3D5B">
        <w:rPr>
          <w:rFonts w:ascii="Times New Roman" w:hAnsi="Times New Roman" w:cs="Times New Roman"/>
          <w:sz w:val="24"/>
          <w:szCs w:val="24"/>
          <w:lang w:val="hr-HR"/>
        </w:rPr>
        <w:t>,</w:t>
      </w:r>
      <w:r w:rsidRPr="00FC2F8F">
        <w:rPr>
          <w:rFonts w:ascii="Times New Roman" w:hAnsi="Times New Roman" w:cs="Times New Roman"/>
          <w:sz w:val="24"/>
          <w:szCs w:val="24"/>
          <w:lang w:val="hr-HR"/>
        </w:rPr>
        <w:t xml:space="preserve"> kojeg je u ime Ministarstva financija </w:t>
      </w:r>
      <w:r w:rsidR="00BB3D5B">
        <w:rPr>
          <w:rFonts w:ascii="Times New Roman" w:hAnsi="Times New Roman" w:cs="Times New Roman"/>
          <w:sz w:val="24"/>
          <w:szCs w:val="24"/>
          <w:lang w:val="hr-HR"/>
        </w:rPr>
        <w:t xml:space="preserve">do sada </w:t>
      </w:r>
      <w:r w:rsidRPr="00FC2F8F">
        <w:rPr>
          <w:rFonts w:ascii="Times New Roman" w:hAnsi="Times New Roman" w:cs="Times New Roman"/>
          <w:sz w:val="24"/>
          <w:szCs w:val="24"/>
          <w:lang w:val="hr-HR"/>
        </w:rPr>
        <w:t>vodila FINA</w:t>
      </w:r>
      <w:r w:rsidR="00BB3D5B">
        <w:rPr>
          <w:rFonts w:ascii="Times New Roman" w:hAnsi="Times New Roman" w:cs="Times New Roman"/>
          <w:sz w:val="24"/>
          <w:szCs w:val="24"/>
          <w:lang w:val="hr-HR"/>
        </w:rPr>
        <w:t>,</w:t>
      </w:r>
      <w:r w:rsidRPr="00FC2F8F">
        <w:rPr>
          <w:rFonts w:ascii="Times New Roman" w:hAnsi="Times New Roman" w:cs="Times New Roman"/>
          <w:sz w:val="24"/>
          <w:szCs w:val="24"/>
          <w:lang w:val="hr-HR"/>
        </w:rPr>
        <w:t xml:space="preserve"> u novu aplikaciju</w:t>
      </w:r>
      <w:r w:rsidR="00B5284F" w:rsidRPr="00FC2F8F">
        <w:rPr>
          <w:rFonts w:ascii="Times New Roman" w:hAnsi="Times New Roman" w:cs="Times New Roman"/>
          <w:sz w:val="24"/>
          <w:szCs w:val="24"/>
          <w:lang w:val="hr-HR"/>
        </w:rPr>
        <w:t>.</w:t>
      </w:r>
      <w:r w:rsidRPr="00FC2F8F">
        <w:rPr>
          <w:rFonts w:ascii="Times New Roman" w:hAnsi="Times New Roman" w:cs="Times New Roman"/>
          <w:sz w:val="24"/>
          <w:szCs w:val="24"/>
          <w:lang w:val="hr-HR"/>
        </w:rPr>
        <w:t xml:space="preserve"> </w:t>
      </w:r>
    </w:p>
    <w:p w14:paraId="66BB4676" w14:textId="77777777" w:rsidR="003B5DB7" w:rsidRPr="00FC2F8F" w:rsidRDefault="00C2431B" w:rsidP="00C306FB">
      <w:pPr>
        <w:pStyle w:val="Odlomakpopisa"/>
        <w:numPr>
          <w:ilvl w:val="0"/>
          <w:numId w:val="8"/>
        </w:numPr>
        <w:jc w:val="both"/>
        <w:rPr>
          <w:rFonts w:ascii="Times New Roman" w:hAnsi="Times New Roman" w:cs="Times New Roman"/>
          <w:b/>
          <w:sz w:val="24"/>
          <w:szCs w:val="24"/>
          <w:lang w:val="hr-HR"/>
        </w:rPr>
      </w:pPr>
      <w:r w:rsidRPr="00FC2F8F">
        <w:rPr>
          <w:rFonts w:ascii="Times New Roman" w:hAnsi="Times New Roman" w:cs="Times New Roman"/>
          <w:b/>
          <w:sz w:val="24"/>
          <w:szCs w:val="24"/>
          <w:lang w:val="hr-HR"/>
        </w:rPr>
        <w:t xml:space="preserve">Čemu služi </w:t>
      </w:r>
      <w:r w:rsidR="003B5DB7" w:rsidRPr="00FC2F8F">
        <w:rPr>
          <w:rFonts w:ascii="Times New Roman" w:hAnsi="Times New Roman" w:cs="Times New Roman"/>
          <w:b/>
          <w:sz w:val="24"/>
          <w:szCs w:val="24"/>
          <w:lang w:val="hr-HR"/>
        </w:rPr>
        <w:t>suglasnost/odobrenje</w:t>
      </w:r>
      <w:r w:rsidRPr="00FC2F8F">
        <w:rPr>
          <w:rFonts w:ascii="Times New Roman" w:hAnsi="Times New Roman" w:cs="Times New Roman"/>
          <w:b/>
          <w:sz w:val="24"/>
          <w:szCs w:val="24"/>
          <w:lang w:val="hr-HR"/>
        </w:rPr>
        <w:t xml:space="preserve"> Ministarstva financija</w:t>
      </w:r>
      <w:r w:rsidR="003B5DB7" w:rsidRPr="00FC2F8F">
        <w:rPr>
          <w:rFonts w:ascii="Times New Roman" w:hAnsi="Times New Roman" w:cs="Times New Roman"/>
          <w:b/>
          <w:sz w:val="24"/>
          <w:szCs w:val="24"/>
          <w:lang w:val="hr-HR"/>
        </w:rPr>
        <w:t>?</w:t>
      </w:r>
    </w:p>
    <w:p w14:paraId="398B1487" w14:textId="77777777" w:rsidR="00C2431B" w:rsidRPr="00FC2F8F" w:rsidRDefault="00C2431B" w:rsidP="006B3D68">
      <w:pPr>
        <w:pStyle w:val="Odlomakpopisa"/>
        <w:ind w:left="360"/>
        <w:jc w:val="both"/>
        <w:rPr>
          <w:rFonts w:ascii="Times New Roman" w:hAnsi="Times New Roman" w:cs="Times New Roman"/>
          <w:sz w:val="24"/>
          <w:szCs w:val="24"/>
          <w:lang w:val="hr-HR"/>
        </w:rPr>
      </w:pPr>
      <w:r w:rsidRPr="00FC2F8F">
        <w:rPr>
          <w:rFonts w:ascii="Times New Roman" w:hAnsi="Times New Roman" w:cs="Times New Roman"/>
          <w:sz w:val="24"/>
          <w:szCs w:val="24"/>
          <w:lang w:val="hr-HR"/>
        </w:rPr>
        <w:t>Ministarstvo financija će kao i do sada davati suglasnosti na upis novih subjekata, brisanje postojećih subjekata i za promjene određenog seta podataka</w:t>
      </w:r>
      <w:r w:rsidR="0059183C" w:rsidRPr="00FC2F8F">
        <w:rPr>
          <w:rFonts w:ascii="Times New Roman" w:hAnsi="Times New Roman" w:cs="Times New Roman"/>
          <w:sz w:val="24"/>
          <w:szCs w:val="24"/>
          <w:lang w:val="hr-HR"/>
        </w:rPr>
        <w:t xml:space="preserve"> (</w:t>
      </w:r>
      <w:r w:rsidR="00875CA9" w:rsidRPr="00FC2F8F">
        <w:rPr>
          <w:rFonts w:ascii="Times New Roman" w:hAnsi="Times New Roman" w:cs="Times New Roman"/>
          <w:sz w:val="24"/>
          <w:szCs w:val="24"/>
          <w:lang w:val="hr-HR"/>
        </w:rPr>
        <w:t>promjena naziva, nadležnosti, osobe ovlaštene za zastupanje, osnivača, izvora financiranja</w:t>
      </w:r>
      <w:r w:rsidR="0059183C" w:rsidRPr="00FC2F8F">
        <w:rPr>
          <w:rFonts w:ascii="Times New Roman" w:hAnsi="Times New Roman" w:cs="Times New Roman"/>
          <w:sz w:val="24"/>
          <w:szCs w:val="24"/>
          <w:lang w:val="hr-HR"/>
        </w:rPr>
        <w:t>).</w:t>
      </w:r>
    </w:p>
    <w:p w14:paraId="279F5BF5" w14:textId="77777777" w:rsidR="0059183C" w:rsidRPr="00FC2F8F" w:rsidRDefault="0059183C" w:rsidP="00C306FB">
      <w:pPr>
        <w:pStyle w:val="Odlomakpopisa"/>
        <w:numPr>
          <w:ilvl w:val="0"/>
          <w:numId w:val="8"/>
        </w:numPr>
        <w:jc w:val="both"/>
        <w:rPr>
          <w:rFonts w:ascii="Times New Roman" w:hAnsi="Times New Roman" w:cs="Times New Roman"/>
          <w:b/>
          <w:sz w:val="24"/>
          <w:szCs w:val="24"/>
          <w:lang w:val="hr-HR"/>
        </w:rPr>
      </w:pPr>
      <w:r w:rsidRPr="00FC2F8F">
        <w:rPr>
          <w:rFonts w:ascii="Times New Roman" w:hAnsi="Times New Roman" w:cs="Times New Roman"/>
          <w:b/>
          <w:sz w:val="24"/>
          <w:szCs w:val="24"/>
          <w:lang w:val="hr-HR"/>
        </w:rPr>
        <w:t>Ako je neki</w:t>
      </w:r>
      <w:r w:rsidR="00EA61C6" w:rsidRPr="00FC2F8F">
        <w:rPr>
          <w:rFonts w:ascii="Times New Roman" w:hAnsi="Times New Roman" w:cs="Times New Roman"/>
          <w:b/>
          <w:sz w:val="24"/>
          <w:szCs w:val="24"/>
          <w:lang w:val="hr-HR"/>
        </w:rPr>
        <w:t xml:space="preserve"> razdjel</w:t>
      </w:r>
      <w:r w:rsidRPr="00FC2F8F">
        <w:rPr>
          <w:rFonts w:ascii="Times New Roman" w:hAnsi="Times New Roman" w:cs="Times New Roman"/>
          <w:b/>
          <w:sz w:val="24"/>
          <w:szCs w:val="24"/>
          <w:lang w:val="hr-HR"/>
        </w:rPr>
        <w:t xml:space="preserve"> državnog proračuna ujedno i glava, šalje li isti nekome na suglasnost ili sam sebi odobrava izmjene podataka?</w:t>
      </w:r>
    </w:p>
    <w:p w14:paraId="227CC206" w14:textId="1C34D14D" w:rsidR="00FD2121" w:rsidRPr="00FC2F8F" w:rsidRDefault="009D1AB8" w:rsidP="006A51D7">
      <w:pPr>
        <w:pStyle w:val="Odlomakpopisa"/>
        <w:ind w:left="360"/>
        <w:jc w:val="both"/>
        <w:rPr>
          <w:rFonts w:ascii="Times New Roman" w:hAnsi="Times New Roman" w:cs="Times New Roman"/>
          <w:sz w:val="24"/>
          <w:szCs w:val="24"/>
          <w:lang w:val="hr-HR"/>
        </w:rPr>
      </w:pPr>
      <w:r w:rsidRPr="00FC2F8F">
        <w:rPr>
          <w:rFonts w:ascii="Times New Roman" w:hAnsi="Times New Roman" w:cs="Times New Roman"/>
          <w:sz w:val="24"/>
          <w:szCs w:val="24"/>
          <w:lang w:val="hr-HR"/>
        </w:rPr>
        <w:t>Ako je razdjel državnog proračuna ujedno i glava</w:t>
      </w:r>
      <w:r w:rsidR="00C21642">
        <w:rPr>
          <w:rFonts w:ascii="Times New Roman" w:hAnsi="Times New Roman" w:cs="Times New Roman"/>
          <w:sz w:val="24"/>
          <w:szCs w:val="24"/>
          <w:lang w:val="hr-HR"/>
        </w:rPr>
        <w:t>,</w:t>
      </w:r>
      <w:r w:rsidRPr="00FC2F8F">
        <w:rPr>
          <w:rFonts w:ascii="Times New Roman" w:hAnsi="Times New Roman" w:cs="Times New Roman"/>
          <w:sz w:val="24"/>
          <w:szCs w:val="24"/>
          <w:lang w:val="hr-HR"/>
        </w:rPr>
        <w:t xml:space="preserve"> </w:t>
      </w:r>
      <w:r w:rsidR="00FD2121" w:rsidRPr="00FC2F8F">
        <w:rPr>
          <w:rFonts w:ascii="Times New Roman" w:hAnsi="Times New Roman" w:cs="Times New Roman"/>
          <w:sz w:val="24"/>
          <w:szCs w:val="24"/>
          <w:lang w:val="hr-HR"/>
        </w:rPr>
        <w:t>kod izmjena određenih podataka (promjena naziva, nadležnosti, osobe ovlaštene za zastupanje,</w:t>
      </w:r>
      <w:r w:rsidR="0009516E" w:rsidRPr="00FC2F8F">
        <w:rPr>
          <w:rFonts w:ascii="Times New Roman" w:hAnsi="Times New Roman" w:cs="Times New Roman"/>
          <w:sz w:val="24"/>
          <w:szCs w:val="24"/>
          <w:lang w:val="hr-HR"/>
        </w:rPr>
        <w:t xml:space="preserve"> osnivača, izvora financiranja)</w:t>
      </w:r>
      <w:r w:rsidR="00FD2121" w:rsidRPr="00FC2F8F">
        <w:rPr>
          <w:rFonts w:ascii="Times New Roman" w:hAnsi="Times New Roman" w:cs="Times New Roman"/>
          <w:sz w:val="24"/>
          <w:szCs w:val="24"/>
          <w:lang w:val="hr-HR"/>
        </w:rPr>
        <w:t>, kao i do sada, suglasnost na izmjenu tih podataka daje Ministarstvo financija. Kod izmjene ostalih podataka</w:t>
      </w:r>
      <w:r w:rsidR="006A51D7" w:rsidRPr="00FC2F8F">
        <w:rPr>
          <w:rFonts w:ascii="Times New Roman" w:hAnsi="Times New Roman" w:cs="Times New Roman"/>
          <w:sz w:val="24"/>
          <w:szCs w:val="24"/>
          <w:lang w:val="hr-HR"/>
        </w:rPr>
        <w:t xml:space="preserve"> (osoba za kontakt, adresa i sl.) </w:t>
      </w:r>
      <w:r w:rsidR="00FD2121" w:rsidRPr="00FC2F8F">
        <w:rPr>
          <w:rFonts w:ascii="Times New Roman" w:hAnsi="Times New Roman" w:cs="Times New Roman"/>
          <w:sz w:val="24"/>
          <w:szCs w:val="24"/>
          <w:lang w:val="hr-HR"/>
        </w:rPr>
        <w:t>razd</w:t>
      </w:r>
      <w:r w:rsidR="006A51D7" w:rsidRPr="00FC2F8F">
        <w:rPr>
          <w:rFonts w:ascii="Times New Roman" w:hAnsi="Times New Roman" w:cs="Times New Roman"/>
          <w:sz w:val="24"/>
          <w:szCs w:val="24"/>
          <w:lang w:val="hr-HR"/>
        </w:rPr>
        <w:t>jel koji je ujedno i glava unosi odnosno ažurira postojeće podatke, tj. može se reći da sam sebi spremanjem navedenih promjena daje suglasnost.</w:t>
      </w:r>
    </w:p>
    <w:p w14:paraId="7A7525D5" w14:textId="77777777" w:rsidR="00EA61C6" w:rsidRPr="00FC2F8F" w:rsidRDefault="0059183C" w:rsidP="00C306FB">
      <w:pPr>
        <w:pStyle w:val="Odlomakpopisa"/>
        <w:numPr>
          <w:ilvl w:val="0"/>
          <w:numId w:val="8"/>
        </w:numPr>
        <w:jc w:val="both"/>
        <w:rPr>
          <w:rFonts w:ascii="Times New Roman" w:hAnsi="Times New Roman" w:cs="Times New Roman"/>
          <w:b/>
          <w:sz w:val="24"/>
          <w:szCs w:val="24"/>
          <w:lang w:val="hr-HR"/>
        </w:rPr>
      </w:pPr>
      <w:r w:rsidRPr="00FC2F8F">
        <w:rPr>
          <w:rFonts w:ascii="Times New Roman" w:hAnsi="Times New Roman" w:cs="Times New Roman"/>
          <w:b/>
          <w:sz w:val="24"/>
          <w:szCs w:val="24"/>
          <w:lang w:val="hr-HR"/>
        </w:rPr>
        <w:t>K</w:t>
      </w:r>
      <w:r w:rsidR="00EA61C6" w:rsidRPr="00FC2F8F">
        <w:rPr>
          <w:rFonts w:ascii="Times New Roman" w:hAnsi="Times New Roman" w:cs="Times New Roman"/>
          <w:b/>
          <w:sz w:val="24"/>
          <w:szCs w:val="24"/>
          <w:lang w:val="hr-HR"/>
        </w:rPr>
        <w:t>ada korisnik podnosi razdjelu zahtjev za promjenom u RKP-u znači administrator razd</w:t>
      </w:r>
      <w:r w:rsidRPr="00FC2F8F">
        <w:rPr>
          <w:rFonts w:ascii="Times New Roman" w:hAnsi="Times New Roman" w:cs="Times New Roman"/>
          <w:b/>
          <w:sz w:val="24"/>
          <w:szCs w:val="24"/>
          <w:lang w:val="hr-HR"/>
        </w:rPr>
        <w:t>jela odobrava isti bez slanja Ministarstvu financija</w:t>
      </w:r>
      <w:r w:rsidR="00EA61C6" w:rsidRPr="00FC2F8F">
        <w:rPr>
          <w:rFonts w:ascii="Times New Roman" w:hAnsi="Times New Roman" w:cs="Times New Roman"/>
          <w:b/>
          <w:sz w:val="24"/>
          <w:szCs w:val="24"/>
          <w:lang w:val="hr-HR"/>
        </w:rPr>
        <w:t xml:space="preserve"> ili?</w:t>
      </w:r>
    </w:p>
    <w:p w14:paraId="4898CC00" w14:textId="233FFB97" w:rsidR="00F838C7" w:rsidRDefault="00875CA9" w:rsidP="00F838C7">
      <w:pPr>
        <w:pStyle w:val="Odlomakpopisa"/>
        <w:ind w:left="360"/>
        <w:jc w:val="both"/>
        <w:rPr>
          <w:rFonts w:ascii="Times New Roman" w:hAnsi="Times New Roman" w:cs="Times New Roman"/>
          <w:sz w:val="24"/>
          <w:szCs w:val="24"/>
          <w:lang w:val="hr-HR"/>
        </w:rPr>
      </w:pPr>
      <w:r>
        <w:rPr>
          <w:rFonts w:ascii="Times New Roman" w:hAnsi="Times New Roman" w:cs="Times New Roman"/>
          <w:sz w:val="24"/>
          <w:szCs w:val="24"/>
          <w:lang w:val="hr-HR"/>
        </w:rPr>
        <w:t>Neke podatke potvrđuje samo nadležni razdjel odnosno nadležna JLP</w:t>
      </w:r>
      <w:r w:rsidR="006A51D7">
        <w:rPr>
          <w:rFonts w:ascii="Times New Roman" w:hAnsi="Times New Roman" w:cs="Times New Roman"/>
          <w:sz w:val="24"/>
          <w:szCs w:val="24"/>
          <w:lang w:val="hr-HR"/>
        </w:rPr>
        <w:t>(</w:t>
      </w:r>
      <w:r>
        <w:rPr>
          <w:rFonts w:ascii="Times New Roman" w:hAnsi="Times New Roman" w:cs="Times New Roman"/>
          <w:sz w:val="24"/>
          <w:szCs w:val="24"/>
          <w:lang w:val="hr-HR"/>
        </w:rPr>
        <w:t>R</w:t>
      </w:r>
      <w:r w:rsidR="006A51D7">
        <w:rPr>
          <w:rFonts w:ascii="Times New Roman" w:hAnsi="Times New Roman" w:cs="Times New Roman"/>
          <w:sz w:val="24"/>
          <w:szCs w:val="24"/>
          <w:lang w:val="hr-HR"/>
        </w:rPr>
        <w:t>)</w:t>
      </w:r>
      <w:r>
        <w:rPr>
          <w:rFonts w:ascii="Times New Roman" w:hAnsi="Times New Roman" w:cs="Times New Roman"/>
          <w:sz w:val="24"/>
          <w:szCs w:val="24"/>
          <w:lang w:val="hr-HR"/>
        </w:rPr>
        <w:t xml:space="preserve">S, a ako se mijenja neki od podataka kako je navedeno u pitanju pod rednim brojem </w:t>
      </w:r>
      <w:r w:rsidR="00853A91">
        <w:rPr>
          <w:rFonts w:ascii="Times New Roman" w:hAnsi="Times New Roman" w:cs="Times New Roman"/>
          <w:sz w:val="24"/>
          <w:szCs w:val="24"/>
          <w:lang w:val="hr-HR"/>
        </w:rPr>
        <w:t>2</w:t>
      </w:r>
      <w:r w:rsidR="00C21642">
        <w:rPr>
          <w:rFonts w:ascii="Times New Roman" w:hAnsi="Times New Roman" w:cs="Times New Roman"/>
          <w:sz w:val="24"/>
          <w:szCs w:val="24"/>
          <w:lang w:val="hr-HR"/>
        </w:rPr>
        <w:t>.</w:t>
      </w:r>
      <w:r w:rsidR="00853A91">
        <w:rPr>
          <w:rFonts w:ascii="Times New Roman" w:hAnsi="Times New Roman" w:cs="Times New Roman"/>
          <w:sz w:val="24"/>
          <w:szCs w:val="24"/>
          <w:lang w:val="hr-HR"/>
        </w:rPr>
        <w:t xml:space="preserve"> i </w:t>
      </w:r>
      <w:r>
        <w:rPr>
          <w:rFonts w:ascii="Times New Roman" w:hAnsi="Times New Roman" w:cs="Times New Roman"/>
          <w:sz w:val="24"/>
          <w:szCs w:val="24"/>
          <w:lang w:val="hr-HR"/>
        </w:rPr>
        <w:t>3.</w:t>
      </w:r>
      <w:r w:rsidR="00C21642">
        <w:rPr>
          <w:rFonts w:ascii="Times New Roman" w:hAnsi="Times New Roman" w:cs="Times New Roman"/>
          <w:sz w:val="24"/>
          <w:szCs w:val="24"/>
          <w:lang w:val="hr-HR"/>
        </w:rPr>
        <w:t>,</w:t>
      </w:r>
      <w:r>
        <w:rPr>
          <w:rFonts w:ascii="Times New Roman" w:hAnsi="Times New Roman" w:cs="Times New Roman"/>
          <w:sz w:val="24"/>
          <w:szCs w:val="24"/>
          <w:lang w:val="hr-HR"/>
        </w:rPr>
        <w:t xml:space="preserve"> potrebna je i suglasnost Ministarstva financija.</w:t>
      </w:r>
    </w:p>
    <w:p w14:paraId="33E4B739" w14:textId="0F513D28" w:rsidR="00F838C7" w:rsidRPr="00FC2F8F" w:rsidRDefault="00F838C7" w:rsidP="00F838C7">
      <w:pPr>
        <w:pStyle w:val="Odlomakpopisa"/>
        <w:numPr>
          <w:ilvl w:val="0"/>
          <w:numId w:val="8"/>
        </w:numPr>
        <w:jc w:val="both"/>
        <w:rPr>
          <w:rFonts w:ascii="Times New Roman" w:hAnsi="Times New Roman" w:cs="Times New Roman"/>
          <w:b/>
          <w:sz w:val="24"/>
          <w:szCs w:val="24"/>
          <w:lang w:val="hr-HR"/>
        </w:rPr>
      </w:pPr>
      <w:r w:rsidRPr="00FC2F8F">
        <w:rPr>
          <w:rFonts w:ascii="Times New Roman" w:hAnsi="Times New Roman" w:cs="Times New Roman"/>
          <w:b/>
          <w:sz w:val="24"/>
          <w:szCs w:val="24"/>
          <w:lang w:val="hr-HR"/>
        </w:rPr>
        <w:lastRenderedPageBreak/>
        <w:t>Hoće li kod popunjavanja podataka u Registru biti moguće staviti jedan ili više e-mailova?</w:t>
      </w:r>
    </w:p>
    <w:p w14:paraId="63314B68" w14:textId="3C810401" w:rsidR="003A3E8B" w:rsidRDefault="00F838C7" w:rsidP="00F838C7">
      <w:pPr>
        <w:pStyle w:val="Odlomakpopisa"/>
        <w:ind w:left="360"/>
        <w:jc w:val="both"/>
        <w:rPr>
          <w:rFonts w:ascii="Times New Roman" w:hAnsi="Times New Roman" w:cs="Times New Roman"/>
          <w:sz w:val="24"/>
          <w:szCs w:val="24"/>
          <w:lang w:val="hr-HR"/>
        </w:rPr>
      </w:pPr>
      <w:r w:rsidRPr="00FC2F8F">
        <w:rPr>
          <w:rFonts w:ascii="Times New Roman" w:hAnsi="Times New Roman" w:cs="Times New Roman"/>
          <w:sz w:val="24"/>
          <w:szCs w:val="24"/>
          <w:lang w:val="hr-HR"/>
        </w:rPr>
        <w:t xml:space="preserve">U Registru je pod podatak </w:t>
      </w:r>
      <w:r w:rsidRPr="00FC2F8F">
        <w:rPr>
          <w:rFonts w:ascii="Times New Roman" w:hAnsi="Times New Roman" w:cs="Times New Roman"/>
          <w:i/>
          <w:sz w:val="24"/>
          <w:szCs w:val="24"/>
          <w:lang w:val="hr-HR"/>
        </w:rPr>
        <w:t>E-mail</w:t>
      </w:r>
      <w:r w:rsidRPr="00FC2F8F">
        <w:rPr>
          <w:rFonts w:ascii="Times New Roman" w:hAnsi="Times New Roman" w:cs="Times New Roman"/>
          <w:sz w:val="24"/>
          <w:szCs w:val="24"/>
          <w:lang w:val="hr-HR"/>
        </w:rPr>
        <w:t xml:space="preserve"> moguće unijeti samo jednu adresu elektroničke pošte s obzirom</w:t>
      </w:r>
      <w:r w:rsidR="00C21642">
        <w:rPr>
          <w:rFonts w:ascii="Times New Roman" w:hAnsi="Times New Roman" w:cs="Times New Roman"/>
          <w:sz w:val="24"/>
          <w:szCs w:val="24"/>
          <w:lang w:val="hr-HR"/>
        </w:rPr>
        <w:t xml:space="preserve"> na to</w:t>
      </w:r>
      <w:r w:rsidRPr="00FC2F8F">
        <w:rPr>
          <w:rFonts w:ascii="Times New Roman" w:hAnsi="Times New Roman" w:cs="Times New Roman"/>
          <w:sz w:val="24"/>
          <w:szCs w:val="24"/>
          <w:lang w:val="hr-HR"/>
        </w:rPr>
        <w:t xml:space="preserve"> da je tako propisano na Obrascima RKP i PRKP koji su sastavni dio Pravilnika o utvrđivanju proračunskih i izvanproračunskih korisnika državnog proračuna i proračunskih i izvanproračunskih korisnika proračuna jedinica lokalne i područne (regionalne) samouprave te o načinu vođenja Registra proračunskih i izvanproračunskih korisnika. Preporuka je Ministarstva financija navesti službeni e-mail subjekta ili e-mail koji koristi više osoba subjekta zbog obavijesti koje će Ministarstvo financija dostavljati na navedenu adresu elektroničke pošte. Naglašavamo kako je svaki subjekt dužan unijeti ispravnu adresu elektroničke pošte te brinuti o eventualnim promjenama iste i po potrebi izmijeniti podat</w:t>
      </w:r>
      <w:r w:rsidR="00305E08" w:rsidRPr="00FC2F8F">
        <w:rPr>
          <w:rFonts w:ascii="Times New Roman" w:hAnsi="Times New Roman" w:cs="Times New Roman"/>
          <w:sz w:val="24"/>
          <w:szCs w:val="24"/>
          <w:lang w:val="hr-HR"/>
        </w:rPr>
        <w:t>ak u R</w:t>
      </w:r>
      <w:r w:rsidRPr="00FC2F8F">
        <w:rPr>
          <w:rFonts w:ascii="Times New Roman" w:hAnsi="Times New Roman" w:cs="Times New Roman"/>
          <w:sz w:val="24"/>
          <w:szCs w:val="24"/>
          <w:lang w:val="hr-HR"/>
        </w:rPr>
        <w:t>egistru.</w:t>
      </w:r>
    </w:p>
    <w:p w14:paraId="26C81D95" w14:textId="77777777" w:rsidR="00F838C7" w:rsidRPr="00F838C7" w:rsidRDefault="00F838C7" w:rsidP="00F838C7">
      <w:pPr>
        <w:pStyle w:val="Odlomakpopisa"/>
        <w:ind w:left="360"/>
        <w:jc w:val="both"/>
        <w:rPr>
          <w:rFonts w:ascii="Times New Roman" w:hAnsi="Times New Roman" w:cs="Times New Roman"/>
          <w:sz w:val="24"/>
          <w:szCs w:val="24"/>
          <w:lang w:val="hr-HR"/>
        </w:rPr>
      </w:pPr>
    </w:p>
    <w:p w14:paraId="7526CD57" w14:textId="77777777" w:rsidR="006A6AEE" w:rsidRPr="003A3E8B" w:rsidRDefault="00B5284F" w:rsidP="003A3E8B">
      <w:pPr>
        <w:pStyle w:val="Naslov1"/>
        <w:numPr>
          <w:ilvl w:val="0"/>
          <w:numId w:val="7"/>
        </w:numPr>
        <w:spacing w:after="240"/>
        <w:rPr>
          <w:rFonts w:ascii="Times New Roman" w:hAnsi="Times New Roman" w:cs="Times New Roman"/>
          <w:b/>
          <w:color w:val="auto"/>
          <w:sz w:val="24"/>
          <w:szCs w:val="24"/>
          <w:lang w:val="hr-HR"/>
        </w:rPr>
      </w:pPr>
      <w:r w:rsidRPr="0059183C">
        <w:rPr>
          <w:rFonts w:ascii="Times New Roman" w:hAnsi="Times New Roman" w:cs="Times New Roman"/>
          <w:b/>
          <w:color w:val="auto"/>
          <w:sz w:val="24"/>
          <w:szCs w:val="24"/>
          <w:lang w:val="hr-HR"/>
        </w:rPr>
        <w:t>FINANCIJSKO IZVJEŠTAVANJE</w:t>
      </w:r>
    </w:p>
    <w:p w14:paraId="6CA06668" w14:textId="77777777" w:rsidR="006A6AEE" w:rsidRPr="00E67D7A" w:rsidRDefault="00EF2408" w:rsidP="00E67D7A">
      <w:pPr>
        <w:pStyle w:val="Naslov2"/>
        <w:rPr>
          <w:rFonts w:ascii="Times New Roman" w:hAnsi="Times New Roman" w:cs="Times New Roman"/>
          <w:b/>
          <w:color w:val="auto"/>
          <w:sz w:val="24"/>
          <w:szCs w:val="24"/>
          <w:u w:val="single"/>
          <w:lang w:val="hr-HR"/>
        </w:rPr>
      </w:pPr>
      <w:r w:rsidRPr="00E67D7A">
        <w:rPr>
          <w:rFonts w:ascii="Times New Roman" w:hAnsi="Times New Roman" w:cs="Times New Roman"/>
          <w:b/>
          <w:color w:val="auto"/>
          <w:sz w:val="24"/>
          <w:szCs w:val="24"/>
          <w:u w:val="single"/>
          <w:lang w:val="hr-HR"/>
        </w:rPr>
        <w:t>P</w:t>
      </w:r>
      <w:r w:rsidR="006A6AEE" w:rsidRPr="00E67D7A">
        <w:rPr>
          <w:rFonts w:ascii="Times New Roman" w:hAnsi="Times New Roman" w:cs="Times New Roman"/>
          <w:b/>
          <w:color w:val="auto"/>
          <w:sz w:val="24"/>
          <w:szCs w:val="24"/>
          <w:u w:val="single"/>
          <w:lang w:val="hr-HR"/>
        </w:rPr>
        <w:t>redaja financ</w:t>
      </w:r>
      <w:r w:rsidRPr="00E67D7A">
        <w:rPr>
          <w:rFonts w:ascii="Times New Roman" w:hAnsi="Times New Roman" w:cs="Times New Roman"/>
          <w:b/>
          <w:color w:val="auto"/>
          <w:sz w:val="24"/>
          <w:szCs w:val="24"/>
          <w:u w:val="single"/>
          <w:lang w:val="hr-HR"/>
        </w:rPr>
        <w:t>i</w:t>
      </w:r>
      <w:r w:rsidR="006A6AEE" w:rsidRPr="00E67D7A">
        <w:rPr>
          <w:rFonts w:ascii="Times New Roman" w:hAnsi="Times New Roman" w:cs="Times New Roman"/>
          <w:b/>
          <w:color w:val="auto"/>
          <w:sz w:val="24"/>
          <w:szCs w:val="24"/>
          <w:u w:val="single"/>
          <w:lang w:val="hr-HR"/>
        </w:rPr>
        <w:t>jskih izvještaja</w:t>
      </w:r>
    </w:p>
    <w:p w14:paraId="6085A1E2" w14:textId="04378269" w:rsidR="00EF2408" w:rsidRPr="00FC2F8F" w:rsidRDefault="00853A91" w:rsidP="00EF2408">
      <w:pPr>
        <w:pStyle w:val="Odlomakpopisa"/>
        <w:numPr>
          <w:ilvl w:val="0"/>
          <w:numId w:val="10"/>
        </w:numPr>
        <w:jc w:val="both"/>
        <w:rPr>
          <w:rFonts w:ascii="Times New Roman" w:hAnsi="Times New Roman" w:cs="Times New Roman"/>
          <w:b/>
          <w:sz w:val="24"/>
          <w:szCs w:val="24"/>
          <w:lang w:val="hr-HR"/>
        </w:rPr>
      </w:pPr>
      <w:r w:rsidRPr="00FC2F8F">
        <w:rPr>
          <w:rFonts w:ascii="Times New Roman" w:hAnsi="Times New Roman" w:cs="Times New Roman"/>
          <w:b/>
          <w:sz w:val="24"/>
          <w:szCs w:val="24"/>
          <w:lang w:val="hr-HR"/>
        </w:rPr>
        <w:t>Hoće li se</w:t>
      </w:r>
      <w:r w:rsidR="00EF2408" w:rsidRPr="00FC2F8F">
        <w:rPr>
          <w:rFonts w:ascii="Times New Roman" w:hAnsi="Times New Roman" w:cs="Times New Roman"/>
          <w:b/>
          <w:sz w:val="24"/>
          <w:szCs w:val="24"/>
          <w:lang w:val="hr-HR"/>
        </w:rPr>
        <w:t xml:space="preserve"> obrasci financijskih izvještaja </w:t>
      </w:r>
      <w:r w:rsidR="00B5284F" w:rsidRPr="00FC2F8F">
        <w:rPr>
          <w:rFonts w:ascii="Times New Roman" w:hAnsi="Times New Roman" w:cs="Times New Roman"/>
          <w:b/>
          <w:sz w:val="24"/>
          <w:szCs w:val="24"/>
          <w:lang w:val="hr-HR"/>
        </w:rPr>
        <w:t>i dalje preuzimati u</w:t>
      </w:r>
      <w:r w:rsidR="00EF2408" w:rsidRPr="00FC2F8F">
        <w:rPr>
          <w:rFonts w:ascii="Times New Roman" w:hAnsi="Times New Roman" w:cs="Times New Roman"/>
          <w:b/>
          <w:sz w:val="24"/>
          <w:szCs w:val="24"/>
          <w:lang w:val="hr-HR"/>
        </w:rPr>
        <w:t xml:space="preserve"> MS</w:t>
      </w:r>
      <w:r w:rsidR="003A3E8B" w:rsidRPr="00FC2F8F">
        <w:rPr>
          <w:rFonts w:ascii="Times New Roman" w:hAnsi="Times New Roman" w:cs="Times New Roman"/>
          <w:b/>
          <w:sz w:val="24"/>
          <w:szCs w:val="24"/>
          <w:lang w:val="hr-HR"/>
        </w:rPr>
        <w:t xml:space="preserve"> E</w:t>
      </w:r>
      <w:r w:rsidR="00B5284F" w:rsidRPr="00FC2F8F">
        <w:rPr>
          <w:rFonts w:ascii="Times New Roman" w:hAnsi="Times New Roman" w:cs="Times New Roman"/>
          <w:b/>
          <w:sz w:val="24"/>
          <w:szCs w:val="24"/>
          <w:lang w:val="hr-HR"/>
        </w:rPr>
        <w:t>x</w:t>
      </w:r>
      <w:r w:rsidR="00246202" w:rsidRPr="00FC2F8F">
        <w:rPr>
          <w:rFonts w:ascii="Times New Roman" w:hAnsi="Times New Roman" w:cs="Times New Roman"/>
          <w:b/>
          <w:sz w:val="24"/>
          <w:szCs w:val="24"/>
          <w:lang w:val="hr-HR"/>
        </w:rPr>
        <w:t>c</w:t>
      </w:r>
      <w:r w:rsidR="00EF2408" w:rsidRPr="00FC2F8F">
        <w:rPr>
          <w:rFonts w:ascii="Times New Roman" w:hAnsi="Times New Roman" w:cs="Times New Roman"/>
          <w:b/>
          <w:sz w:val="24"/>
          <w:szCs w:val="24"/>
          <w:lang w:val="hr-HR"/>
        </w:rPr>
        <w:t>el formatu na stranici M</w:t>
      </w:r>
      <w:r w:rsidR="00B5284F" w:rsidRPr="00FC2F8F">
        <w:rPr>
          <w:rFonts w:ascii="Times New Roman" w:hAnsi="Times New Roman" w:cs="Times New Roman"/>
          <w:b/>
          <w:sz w:val="24"/>
          <w:szCs w:val="24"/>
          <w:lang w:val="hr-HR"/>
        </w:rPr>
        <w:t>inistarstva financija?</w:t>
      </w:r>
      <w:r w:rsidR="006A6AEE" w:rsidRPr="00FC2F8F">
        <w:rPr>
          <w:rFonts w:ascii="Times New Roman" w:hAnsi="Times New Roman" w:cs="Times New Roman"/>
          <w:b/>
          <w:sz w:val="24"/>
          <w:szCs w:val="24"/>
          <w:lang w:val="hr-HR"/>
        </w:rPr>
        <w:t xml:space="preserve"> </w:t>
      </w:r>
    </w:p>
    <w:p w14:paraId="01A04FEB" w14:textId="37B1534F" w:rsidR="00FE1AB9" w:rsidRPr="00FC2F8F" w:rsidRDefault="00EF2408" w:rsidP="009D1AB8">
      <w:pPr>
        <w:pStyle w:val="Odlomakpopisa"/>
        <w:ind w:left="360"/>
        <w:jc w:val="both"/>
        <w:rPr>
          <w:rFonts w:ascii="Times New Roman" w:hAnsi="Times New Roman" w:cs="Times New Roman"/>
          <w:sz w:val="24"/>
          <w:szCs w:val="24"/>
          <w:lang w:val="hr-HR"/>
        </w:rPr>
      </w:pPr>
      <w:r w:rsidRPr="00FC2F8F">
        <w:rPr>
          <w:rFonts w:ascii="Times New Roman" w:hAnsi="Times New Roman" w:cs="Times New Roman"/>
          <w:sz w:val="24"/>
          <w:szCs w:val="24"/>
          <w:lang w:val="hr-HR"/>
        </w:rPr>
        <w:t xml:space="preserve">Obrasci financijskih izvještaja preuzimati će se direktno u aplikaciji. </w:t>
      </w:r>
      <w:r w:rsidR="00FE1AB9" w:rsidRPr="00FC2F8F">
        <w:rPr>
          <w:rFonts w:ascii="Times New Roman" w:hAnsi="Times New Roman" w:cs="Times New Roman"/>
          <w:sz w:val="24"/>
          <w:szCs w:val="24"/>
          <w:lang w:val="hr-HR"/>
        </w:rPr>
        <w:t xml:space="preserve">Ministarstvo financija će informativno objaviti obrasce financijskih izvještaja na svojim internetskim stranicama u MS Excel formatu. S obzirom </w:t>
      </w:r>
      <w:r w:rsidR="00BB3D5B">
        <w:rPr>
          <w:rFonts w:ascii="Times New Roman" w:hAnsi="Times New Roman" w:cs="Times New Roman"/>
          <w:sz w:val="24"/>
          <w:szCs w:val="24"/>
          <w:lang w:val="hr-HR"/>
        </w:rPr>
        <w:t xml:space="preserve">na to </w:t>
      </w:r>
      <w:r w:rsidR="00FE1AB9" w:rsidRPr="00FC2F8F">
        <w:rPr>
          <w:rFonts w:ascii="Times New Roman" w:hAnsi="Times New Roman" w:cs="Times New Roman"/>
          <w:sz w:val="24"/>
          <w:szCs w:val="24"/>
          <w:lang w:val="hr-HR"/>
        </w:rPr>
        <w:t>da će obrasci financijskih izvještaja automatski iz Registra povlačiti podatke na Referentnu stranicu za svaki pojedini subjekt</w:t>
      </w:r>
      <w:r w:rsidR="00FE4FD4">
        <w:rPr>
          <w:rFonts w:ascii="Times New Roman" w:hAnsi="Times New Roman" w:cs="Times New Roman"/>
          <w:sz w:val="24"/>
          <w:szCs w:val="24"/>
          <w:lang w:val="hr-HR"/>
        </w:rPr>
        <w:t>,</w:t>
      </w:r>
      <w:r w:rsidR="00FE1AB9" w:rsidRPr="00FC2F8F">
        <w:rPr>
          <w:rFonts w:ascii="Times New Roman" w:hAnsi="Times New Roman" w:cs="Times New Roman"/>
          <w:sz w:val="24"/>
          <w:szCs w:val="24"/>
          <w:lang w:val="hr-HR"/>
        </w:rPr>
        <w:t xml:space="preserve"> važno je naglasiti da </w:t>
      </w:r>
      <w:r w:rsidR="005C68F0">
        <w:rPr>
          <w:rFonts w:ascii="Times New Roman" w:hAnsi="Times New Roman" w:cs="Times New Roman"/>
          <w:sz w:val="24"/>
          <w:szCs w:val="24"/>
          <w:lang w:val="hr-HR"/>
        </w:rPr>
        <w:t xml:space="preserve">je </w:t>
      </w:r>
      <w:r w:rsidR="005C68F0" w:rsidRPr="00FC2F8F">
        <w:rPr>
          <w:rFonts w:ascii="Times New Roman" w:hAnsi="Times New Roman" w:cs="Times New Roman"/>
          <w:sz w:val="24"/>
          <w:szCs w:val="24"/>
          <w:lang w:val="hr-HR"/>
        </w:rPr>
        <w:t xml:space="preserve"> </w:t>
      </w:r>
      <w:r w:rsidR="00FE1AB9" w:rsidRPr="00FC2F8F">
        <w:rPr>
          <w:rFonts w:ascii="Times New Roman" w:hAnsi="Times New Roman" w:cs="Times New Roman"/>
          <w:sz w:val="24"/>
          <w:szCs w:val="24"/>
          <w:lang w:val="hr-HR"/>
        </w:rPr>
        <w:t>obrasc</w:t>
      </w:r>
      <w:r w:rsidR="005C68F0">
        <w:rPr>
          <w:rFonts w:ascii="Times New Roman" w:hAnsi="Times New Roman" w:cs="Times New Roman"/>
          <w:sz w:val="24"/>
          <w:szCs w:val="24"/>
          <w:lang w:val="hr-HR"/>
        </w:rPr>
        <w:t>e</w:t>
      </w:r>
      <w:r w:rsidR="00FE1AB9" w:rsidRPr="00FC2F8F">
        <w:rPr>
          <w:rFonts w:ascii="Times New Roman" w:hAnsi="Times New Roman" w:cs="Times New Roman"/>
          <w:sz w:val="24"/>
          <w:szCs w:val="24"/>
          <w:lang w:val="hr-HR"/>
        </w:rPr>
        <w:t xml:space="preserve"> </w:t>
      </w:r>
      <w:r w:rsidR="005C68F0">
        <w:rPr>
          <w:rFonts w:ascii="Times New Roman" w:hAnsi="Times New Roman" w:cs="Times New Roman"/>
          <w:sz w:val="24"/>
          <w:szCs w:val="24"/>
          <w:lang w:val="hr-HR"/>
        </w:rPr>
        <w:t xml:space="preserve">potrebno </w:t>
      </w:r>
      <w:r w:rsidR="00FE1AB9" w:rsidRPr="00FC2F8F">
        <w:rPr>
          <w:rFonts w:ascii="Times New Roman" w:hAnsi="Times New Roman" w:cs="Times New Roman"/>
          <w:sz w:val="24"/>
          <w:szCs w:val="24"/>
          <w:lang w:val="hr-HR"/>
        </w:rPr>
        <w:t>preuzima</w:t>
      </w:r>
      <w:r w:rsidR="005C68F0">
        <w:rPr>
          <w:rFonts w:ascii="Times New Roman" w:hAnsi="Times New Roman" w:cs="Times New Roman"/>
          <w:sz w:val="24"/>
          <w:szCs w:val="24"/>
          <w:lang w:val="hr-HR"/>
        </w:rPr>
        <w:t>ti</w:t>
      </w:r>
      <w:r w:rsidR="00FE1AB9" w:rsidRPr="00FC2F8F">
        <w:rPr>
          <w:rFonts w:ascii="Times New Roman" w:hAnsi="Times New Roman" w:cs="Times New Roman"/>
          <w:sz w:val="24"/>
          <w:szCs w:val="24"/>
          <w:lang w:val="hr-HR"/>
        </w:rPr>
        <w:t xml:space="preserve"> direktno iz aplikacije.</w:t>
      </w:r>
    </w:p>
    <w:p w14:paraId="7E26A4A9" w14:textId="5C1E1381" w:rsidR="00BB7889" w:rsidRPr="00FC2F8F" w:rsidRDefault="008A6892" w:rsidP="00BB7889">
      <w:pPr>
        <w:pStyle w:val="Odlomakpopisa"/>
        <w:numPr>
          <w:ilvl w:val="0"/>
          <w:numId w:val="10"/>
        </w:numPr>
        <w:jc w:val="both"/>
        <w:rPr>
          <w:rFonts w:ascii="Times New Roman" w:hAnsi="Times New Roman" w:cs="Times New Roman"/>
          <w:b/>
          <w:sz w:val="24"/>
          <w:szCs w:val="24"/>
          <w:lang w:val="hr-HR"/>
        </w:rPr>
      </w:pPr>
      <w:r w:rsidRPr="00FC2F8F">
        <w:rPr>
          <w:rFonts w:ascii="Times New Roman" w:hAnsi="Times New Roman" w:cs="Times New Roman"/>
          <w:b/>
          <w:sz w:val="24"/>
          <w:szCs w:val="24"/>
          <w:lang w:val="hr-HR"/>
        </w:rPr>
        <w:t>Hoće li</w:t>
      </w:r>
      <w:r w:rsidR="00BB7889" w:rsidRPr="00FC2F8F">
        <w:rPr>
          <w:rFonts w:ascii="Times New Roman" w:hAnsi="Times New Roman" w:cs="Times New Roman"/>
          <w:b/>
          <w:sz w:val="24"/>
          <w:szCs w:val="24"/>
          <w:lang w:val="hr-HR"/>
        </w:rPr>
        <w:t xml:space="preserve"> postojati osnovne kontrole kod popunjavanja obrazaca ili tek prilikom učitavanja? </w:t>
      </w:r>
    </w:p>
    <w:p w14:paraId="2B87F3BD" w14:textId="28D5DE82" w:rsidR="00BB7889" w:rsidRPr="00FC2F8F" w:rsidRDefault="00BB7889" w:rsidP="00BB7889">
      <w:pPr>
        <w:pStyle w:val="Odlomakpopisa"/>
        <w:ind w:left="360"/>
        <w:jc w:val="both"/>
        <w:rPr>
          <w:rFonts w:ascii="Times New Roman" w:hAnsi="Times New Roman" w:cs="Times New Roman"/>
          <w:sz w:val="24"/>
          <w:szCs w:val="24"/>
          <w:lang w:val="hr-HR"/>
        </w:rPr>
      </w:pPr>
      <w:r w:rsidRPr="00FC2F8F">
        <w:rPr>
          <w:rFonts w:ascii="Times New Roman" w:hAnsi="Times New Roman" w:cs="Times New Roman"/>
          <w:sz w:val="24"/>
          <w:szCs w:val="24"/>
          <w:lang w:val="hr-HR"/>
        </w:rPr>
        <w:t>Kontrole kod popunjavanja će postojati i u samim obrascima financijskih izvještaja</w:t>
      </w:r>
      <w:r w:rsidR="001457FC" w:rsidRPr="00FC2F8F">
        <w:rPr>
          <w:rFonts w:ascii="Times New Roman" w:hAnsi="Times New Roman" w:cs="Times New Roman"/>
          <w:sz w:val="24"/>
          <w:szCs w:val="24"/>
          <w:lang w:val="hr-HR"/>
        </w:rPr>
        <w:t xml:space="preserve"> (kao što su bile i do sada), no od sada će p</w:t>
      </w:r>
      <w:r w:rsidR="00B77CC9" w:rsidRPr="00FC2F8F">
        <w:rPr>
          <w:rFonts w:ascii="Times New Roman" w:hAnsi="Times New Roman" w:cs="Times New Roman"/>
          <w:sz w:val="24"/>
          <w:szCs w:val="24"/>
          <w:lang w:val="hr-HR"/>
        </w:rPr>
        <w:t>ostojat</w:t>
      </w:r>
      <w:r w:rsidR="00FE4FD4">
        <w:rPr>
          <w:rFonts w:ascii="Times New Roman" w:hAnsi="Times New Roman" w:cs="Times New Roman"/>
          <w:sz w:val="24"/>
          <w:szCs w:val="24"/>
          <w:lang w:val="hr-HR"/>
        </w:rPr>
        <w:t>i</w:t>
      </w:r>
      <w:r w:rsidR="00B77CC9" w:rsidRPr="00FC2F8F">
        <w:rPr>
          <w:rFonts w:ascii="Times New Roman" w:hAnsi="Times New Roman" w:cs="Times New Roman"/>
          <w:sz w:val="24"/>
          <w:szCs w:val="24"/>
          <w:lang w:val="hr-HR"/>
        </w:rPr>
        <w:t xml:space="preserve"> provjera i </w:t>
      </w:r>
      <w:r w:rsidRPr="00FC2F8F">
        <w:rPr>
          <w:rFonts w:ascii="Times New Roman" w:hAnsi="Times New Roman" w:cs="Times New Roman"/>
          <w:sz w:val="24"/>
          <w:szCs w:val="24"/>
          <w:lang w:val="hr-HR"/>
        </w:rPr>
        <w:t xml:space="preserve">kroz </w:t>
      </w:r>
      <w:r w:rsidR="0009516E" w:rsidRPr="00FC2F8F">
        <w:rPr>
          <w:rFonts w:ascii="Times New Roman" w:hAnsi="Times New Roman" w:cs="Times New Roman"/>
          <w:sz w:val="24"/>
          <w:szCs w:val="24"/>
          <w:lang w:val="hr-HR"/>
        </w:rPr>
        <w:t xml:space="preserve">samu </w:t>
      </w:r>
      <w:r w:rsidRPr="00FC2F8F">
        <w:rPr>
          <w:rFonts w:ascii="Times New Roman" w:hAnsi="Times New Roman" w:cs="Times New Roman"/>
          <w:sz w:val="24"/>
          <w:szCs w:val="24"/>
          <w:lang w:val="hr-HR"/>
        </w:rPr>
        <w:t>aplikaciju.</w:t>
      </w:r>
    </w:p>
    <w:p w14:paraId="199E60EB" w14:textId="1C7A7347" w:rsidR="00BB7889" w:rsidRPr="00FC2F8F" w:rsidRDefault="00631ADE" w:rsidP="00BB7889">
      <w:pPr>
        <w:pStyle w:val="Odlomakpopisa"/>
        <w:numPr>
          <w:ilvl w:val="0"/>
          <w:numId w:val="10"/>
        </w:numPr>
        <w:jc w:val="both"/>
        <w:rPr>
          <w:rFonts w:ascii="Times New Roman" w:hAnsi="Times New Roman" w:cs="Times New Roman"/>
          <w:b/>
          <w:sz w:val="24"/>
          <w:szCs w:val="24"/>
          <w:lang w:val="hr-HR"/>
        </w:rPr>
      </w:pPr>
      <w:r w:rsidRPr="00FC2F8F">
        <w:rPr>
          <w:rFonts w:ascii="Times New Roman" w:hAnsi="Times New Roman" w:cs="Times New Roman"/>
          <w:b/>
          <w:sz w:val="24"/>
          <w:szCs w:val="24"/>
          <w:lang w:val="hr-HR"/>
        </w:rPr>
        <w:t xml:space="preserve">Mijenjaju li se </w:t>
      </w:r>
      <w:r w:rsidR="00BB7889" w:rsidRPr="00FC2F8F">
        <w:rPr>
          <w:rFonts w:ascii="Times New Roman" w:hAnsi="Times New Roman" w:cs="Times New Roman"/>
          <w:b/>
          <w:sz w:val="24"/>
          <w:szCs w:val="24"/>
          <w:lang w:val="hr-HR"/>
        </w:rPr>
        <w:t>obrasci financijskih izvještaja na način da nema više zaokruživanja (tj. sa</w:t>
      </w:r>
      <w:r w:rsidR="00F77C94">
        <w:rPr>
          <w:rFonts w:ascii="Times New Roman" w:hAnsi="Times New Roman" w:cs="Times New Roman"/>
          <w:b/>
          <w:sz w:val="24"/>
          <w:szCs w:val="24"/>
          <w:lang w:val="hr-HR"/>
        </w:rPr>
        <w:t xml:space="preserve"> </w:t>
      </w:r>
      <w:r w:rsidR="00BB7889" w:rsidRPr="00FC2F8F">
        <w:rPr>
          <w:rFonts w:ascii="Times New Roman" w:hAnsi="Times New Roman" w:cs="Times New Roman"/>
          <w:b/>
          <w:sz w:val="24"/>
          <w:szCs w:val="24"/>
          <w:lang w:val="hr-HR"/>
        </w:rPr>
        <w:t>ugrađenim lipama).</w:t>
      </w:r>
    </w:p>
    <w:p w14:paraId="6BF8E73E" w14:textId="56BABEB3" w:rsidR="00BB7889" w:rsidRPr="00FC2F8F" w:rsidRDefault="00BB7889" w:rsidP="00BB7889">
      <w:pPr>
        <w:pStyle w:val="Odlomakpopisa"/>
        <w:ind w:left="360"/>
        <w:jc w:val="both"/>
        <w:rPr>
          <w:rFonts w:ascii="Times New Roman" w:hAnsi="Times New Roman" w:cs="Times New Roman"/>
          <w:sz w:val="24"/>
          <w:szCs w:val="24"/>
          <w:lang w:val="hr-HR"/>
        </w:rPr>
      </w:pPr>
      <w:r w:rsidRPr="00FC2F8F">
        <w:rPr>
          <w:rFonts w:ascii="Times New Roman" w:hAnsi="Times New Roman" w:cs="Times New Roman"/>
          <w:sz w:val="24"/>
          <w:szCs w:val="24"/>
          <w:lang w:val="hr-HR"/>
        </w:rPr>
        <w:t xml:space="preserve">U obrasce financijskih izvještaja unosit će se podaci u lipama, </w:t>
      </w:r>
      <w:r w:rsidR="00FE4FD4">
        <w:rPr>
          <w:rFonts w:ascii="Times New Roman" w:hAnsi="Times New Roman" w:cs="Times New Roman"/>
          <w:sz w:val="24"/>
          <w:szCs w:val="24"/>
          <w:lang w:val="hr-HR"/>
        </w:rPr>
        <w:t xml:space="preserve">odnosno podaci se </w:t>
      </w:r>
      <w:r w:rsidRPr="00FC2F8F">
        <w:rPr>
          <w:rFonts w:ascii="Times New Roman" w:hAnsi="Times New Roman" w:cs="Times New Roman"/>
          <w:sz w:val="24"/>
          <w:szCs w:val="24"/>
          <w:lang w:val="hr-HR"/>
        </w:rPr>
        <w:t xml:space="preserve">više </w:t>
      </w:r>
      <w:r w:rsidR="00FE4FD4" w:rsidRPr="00FC2F8F">
        <w:rPr>
          <w:rFonts w:ascii="Times New Roman" w:hAnsi="Times New Roman" w:cs="Times New Roman"/>
          <w:sz w:val="24"/>
          <w:szCs w:val="24"/>
          <w:lang w:val="hr-HR"/>
        </w:rPr>
        <w:t>neće</w:t>
      </w:r>
      <w:r w:rsidRPr="00FC2F8F">
        <w:rPr>
          <w:rFonts w:ascii="Times New Roman" w:hAnsi="Times New Roman" w:cs="Times New Roman"/>
          <w:sz w:val="24"/>
          <w:szCs w:val="24"/>
          <w:lang w:val="hr-HR"/>
        </w:rPr>
        <w:t xml:space="preserve"> zaokruživa</w:t>
      </w:r>
      <w:r w:rsidR="00FE4FD4">
        <w:rPr>
          <w:rFonts w:ascii="Times New Roman" w:hAnsi="Times New Roman" w:cs="Times New Roman"/>
          <w:sz w:val="24"/>
          <w:szCs w:val="24"/>
          <w:lang w:val="hr-HR"/>
        </w:rPr>
        <w:t>ti</w:t>
      </w:r>
      <w:r w:rsidRPr="00FC2F8F">
        <w:rPr>
          <w:rFonts w:ascii="Times New Roman" w:hAnsi="Times New Roman" w:cs="Times New Roman"/>
          <w:sz w:val="24"/>
          <w:szCs w:val="24"/>
          <w:lang w:val="hr-HR"/>
        </w:rPr>
        <w:t>. Kod predaje prvih financijskih izvještaja, prethodno razdoblje neće biti potrebno prilagođavati već će ostati zaokruženi iznosi</w:t>
      </w:r>
      <w:r w:rsidR="00FE4FD4">
        <w:rPr>
          <w:rFonts w:ascii="Times New Roman" w:hAnsi="Times New Roman" w:cs="Times New Roman"/>
          <w:sz w:val="24"/>
          <w:szCs w:val="24"/>
          <w:lang w:val="hr-HR"/>
        </w:rPr>
        <w:t>,</w:t>
      </w:r>
      <w:r w:rsidRPr="00FC2F8F">
        <w:rPr>
          <w:rFonts w:ascii="Times New Roman" w:hAnsi="Times New Roman" w:cs="Times New Roman"/>
          <w:sz w:val="24"/>
          <w:szCs w:val="24"/>
          <w:lang w:val="hr-HR"/>
        </w:rPr>
        <w:t xml:space="preserve"> odnosno onak</w:t>
      </w:r>
      <w:r w:rsidR="00FE4FD4">
        <w:rPr>
          <w:rFonts w:ascii="Times New Roman" w:hAnsi="Times New Roman" w:cs="Times New Roman"/>
          <w:sz w:val="24"/>
          <w:szCs w:val="24"/>
          <w:lang w:val="hr-HR"/>
        </w:rPr>
        <w:t>vi</w:t>
      </w:r>
      <w:r w:rsidRPr="00FC2F8F">
        <w:rPr>
          <w:rFonts w:ascii="Times New Roman" w:hAnsi="Times New Roman" w:cs="Times New Roman"/>
          <w:sz w:val="24"/>
          <w:szCs w:val="24"/>
          <w:lang w:val="hr-HR"/>
        </w:rPr>
        <w:t xml:space="preserve"> kak</w:t>
      </w:r>
      <w:r w:rsidR="00FE4FD4">
        <w:rPr>
          <w:rFonts w:ascii="Times New Roman" w:hAnsi="Times New Roman" w:cs="Times New Roman"/>
          <w:sz w:val="24"/>
          <w:szCs w:val="24"/>
          <w:lang w:val="hr-HR"/>
        </w:rPr>
        <w:t>vi</w:t>
      </w:r>
      <w:r w:rsidRPr="00FC2F8F">
        <w:rPr>
          <w:rFonts w:ascii="Times New Roman" w:hAnsi="Times New Roman" w:cs="Times New Roman"/>
          <w:sz w:val="24"/>
          <w:szCs w:val="24"/>
          <w:lang w:val="hr-HR"/>
        </w:rPr>
        <w:t xml:space="preserve"> su bili predani</w:t>
      </w:r>
      <w:r w:rsidR="00FE4FD4">
        <w:rPr>
          <w:rFonts w:ascii="Times New Roman" w:hAnsi="Times New Roman" w:cs="Times New Roman"/>
          <w:sz w:val="24"/>
          <w:szCs w:val="24"/>
          <w:lang w:val="hr-HR"/>
        </w:rPr>
        <w:t xml:space="preserve"> u</w:t>
      </w:r>
      <w:r w:rsidRPr="00FC2F8F">
        <w:rPr>
          <w:rFonts w:ascii="Times New Roman" w:hAnsi="Times New Roman" w:cs="Times New Roman"/>
          <w:sz w:val="24"/>
          <w:szCs w:val="24"/>
          <w:lang w:val="hr-HR"/>
        </w:rPr>
        <w:t xml:space="preserve"> financijski</w:t>
      </w:r>
      <w:r w:rsidR="00FE4FD4">
        <w:rPr>
          <w:rFonts w:ascii="Times New Roman" w:hAnsi="Times New Roman" w:cs="Times New Roman"/>
          <w:sz w:val="24"/>
          <w:szCs w:val="24"/>
          <w:lang w:val="hr-HR"/>
        </w:rPr>
        <w:t>m</w:t>
      </w:r>
      <w:r w:rsidRPr="00FC2F8F">
        <w:rPr>
          <w:rFonts w:ascii="Times New Roman" w:hAnsi="Times New Roman" w:cs="Times New Roman"/>
          <w:sz w:val="24"/>
          <w:szCs w:val="24"/>
          <w:lang w:val="hr-HR"/>
        </w:rPr>
        <w:t xml:space="preserve"> izvještaji</w:t>
      </w:r>
      <w:r w:rsidR="00FE4FD4">
        <w:rPr>
          <w:rFonts w:ascii="Times New Roman" w:hAnsi="Times New Roman" w:cs="Times New Roman"/>
          <w:sz w:val="24"/>
          <w:szCs w:val="24"/>
          <w:lang w:val="hr-HR"/>
        </w:rPr>
        <w:t>ma</w:t>
      </w:r>
      <w:r w:rsidRPr="00FC2F8F">
        <w:rPr>
          <w:rFonts w:ascii="Times New Roman" w:hAnsi="Times New Roman" w:cs="Times New Roman"/>
          <w:sz w:val="24"/>
          <w:szCs w:val="24"/>
          <w:lang w:val="hr-HR"/>
        </w:rPr>
        <w:t xml:space="preserve"> za to izvještajno razdoblje (bit će potrebno prilagoditi samo odstupanje +/- 1 kuna koje je bilo dopušteno</w:t>
      </w:r>
      <w:r w:rsidR="0009516E" w:rsidRPr="00FC2F8F">
        <w:rPr>
          <w:rFonts w:ascii="Times New Roman" w:hAnsi="Times New Roman" w:cs="Times New Roman"/>
          <w:sz w:val="24"/>
          <w:szCs w:val="24"/>
          <w:lang w:val="hr-HR"/>
        </w:rPr>
        <w:t xml:space="preserve"> zaključno s predajom financijskih izvještaja za 2021. godinu</w:t>
      </w:r>
      <w:r w:rsidRPr="00FC2F8F">
        <w:rPr>
          <w:rFonts w:ascii="Times New Roman" w:hAnsi="Times New Roman" w:cs="Times New Roman"/>
          <w:sz w:val="24"/>
          <w:szCs w:val="24"/>
          <w:lang w:val="hr-HR"/>
        </w:rPr>
        <w:t>).</w:t>
      </w:r>
    </w:p>
    <w:p w14:paraId="46CC277D" w14:textId="34984BC6" w:rsidR="00B77CC9" w:rsidRPr="00FC2F8F" w:rsidRDefault="001672A7" w:rsidP="00BB7889">
      <w:pPr>
        <w:pStyle w:val="Odlomakpopisa"/>
        <w:numPr>
          <w:ilvl w:val="0"/>
          <w:numId w:val="10"/>
        </w:numPr>
        <w:jc w:val="both"/>
        <w:rPr>
          <w:rFonts w:ascii="Times New Roman" w:hAnsi="Times New Roman" w:cs="Times New Roman"/>
          <w:b/>
          <w:sz w:val="24"/>
          <w:szCs w:val="24"/>
          <w:lang w:val="hr-HR"/>
        </w:rPr>
      </w:pPr>
      <w:r w:rsidRPr="00FC2F8F">
        <w:rPr>
          <w:rFonts w:ascii="Times New Roman" w:hAnsi="Times New Roman" w:cs="Times New Roman"/>
          <w:b/>
          <w:sz w:val="24"/>
          <w:szCs w:val="24"/>
          <w:lang w:val="hr-HR"/>
        </w:rPr>
        <w:t>Hoće li se</w:t>
      </w:r>
      <w:r w:rsidR="00B77CC9" w:rsidRPr="00FC2F8F">
        <w:rPr>
          <w:rFonts w:ascii="Times New Roman" w:hAnsi="Times New Roman" w:cs="Times New Roman"/>
          <w:b/>
          <w:sz w:val="24"/>
          <w:szCs w:val="24"/>
          <w:lang w:val="hr-HR"/>
        </w:rPr>
        <w:t xml:space="preserve"> podaci u stupcu prethodno razdoblje automatski popunjavati ili će se unositi ručno?</w:t>
      </w:r>
    </w:p>
    <w:p w14:paraId="2113CAE4" w14:textId="77777777" w:rsidR="00BB7889" w:rsidRPr="00FC2F8F" w:rsidRDefault="00B77CC9" w:rsidP="004B299D">
      <w:pPr>
        <w:pStyle w:val="Odlomakpopisa"/>
        <w:ind w:left="360"/>
        <w:jc w:val="both"/>
        <w:rPr>
          <w:rFonts w:ascii="Times New Roman" w:hAnsi="Times New Roman" w:cs="Times New Roman"/>
          <w:b/>
          <w:sz w:val="24"/>
          <w:szCs w:val="24"/>
          <w:lang w:val="hr-HR"/>
        </w:rPr>
      </w:pPr>
      <w:r w:rsidRPr="00FC2F8F">
        <w:rPr>
          <w:rFonts w:ascii="Times New Roman" w:hAnsi="Times New Roman" w:cs="Times New Roman"/>
          <w:sz w:val="24"/>
          <w:szCs w:val="24"/>
          <w:lang w:val="hr-HR"/>
        </w:rPr>
        <w:t xml:space="preserve">Stupac prethodno razdoblje </w:t>
      </w:r>
      <w:r w:rsidR="004B299D" w:rsidRPr="00FC2F8F">
        <w:rPr>
          <w:rFonts w:ascii="Times New Roman" w:hAnsi="Times New Roman" w:cs="Times New Roman"/>
          <w:sz w:val="24"/>
          <w:szCs w:val="24"/>
          <w:lang w:val="hr-HR"/>
        </w:rPr>
        <w:t>ne</w:t>
      </w:r>
      <w:r w:rsidRPr="00FC2F8F">
        <w:rPr>
          <w:rFonts w:ascii="Times New Roman" w:hAnsi="Times New Roman" w:cs="Times New Roman"/>
          <w:sz w:val="24"/>
          <w:szCs w:val="24"/>
          <w:lang w:val="hr-HR"/>
        </w:rPr>
        <w:t>će se automatski popunjavati, korisnik će sam ručno unositi podatke.</w:t>
      </w:r>
    </w:p>
    <w:p w14:paraId="0F5B5690" w14:textId="77777777" w:rsidR="00FE1AB9" w:rsidRPr="00FC2F8F" w:rsidRDefault="00FE1AB9" w:rsidP="00FE1AB9">
      <w:pPr>
        <w:pStyle w:val="Odlomakpopisa"/>
        <w:numPr>
          <w:ilvl w:val="0"/>
          <w:numId w:val="10"/>
        </w:numPr>
        <w:jc w:val="both"/>
        <w:rPr>
          <w:rFonts w:ascii="Times New Roman" w:hAnsi="Times New Roman" w:cs="Times New Roman"/>
          <w:b/>
          <w:sz w:val="24"/>
          <w:szCs w:val="24"/>
          <w:lang w:val="hr-HR"/>
        </w:rPr>
      </w:pPr>
      <w:r w:rsidRPr="00FC2F8F">
        <w:rPr>
          <w:rFonts w:ascii="Times New Roman" w:hAnsi="Times New Roman" w:cs="Times New Roman"/>
          <w:b/>
          <w:sz w:val="24"/>
          <w:szCs w:val="24"/>
          <w:lang w:val="hr-HR"/>
        </w:rPr>
        <w:t>Hoće li rokovi za predaju izvještaja ostati kao i do sad?</w:t>
      </w:r>
    </w:p>
    <w:p w14:paraId="3E147B99" w14:textId="2CD6FA61" w:rsidR="00FE1AB9" w:rsidRDefault="00FE1AB9" w:rsidP="009D1AB8">
      <w:pPr>
        <w:pStyle w:val="Odlomakpopisa"/>
        <w:ind w:left="360"/>
        <w:jc w:val="both"/>
        <w:rPr>
          <w:rFonts w:ascii="Times New Roman" w:hAnsi="Times New Roman" w:cs="Times New Roman"/>
          <w:sz w:val="24"/>
          <w:szCs w:val="24"/>
          <w:lang w:val="hr-HR"/>
        </w:rPr>
      </w:pPr>
      <w:r w:rsidRPr="00FE1AB9">
        <w:rPr>
          <w:rFonts w:ascii="Times New Roman" w:hAnsi="Times New Roman" w:cs="Times New Roman"/>
          <w:sz w:val="24"/>
          <w:szCs w:val="24"/>
          <w:lang w:val="hr-HR"/>
        </w:rPr>
        <w:t xml:space="preserve">Rokovi predaje financijskih izvještaja neće se mijenjati, ostaju </w:t>
      </w:r>
      <w:r w:rsidR="00FE4FD4">
        <w:rPr>
          <w:rFonts w:ascii="Times New Roman" w:hAnsi="Times New Roman" w:cs="Times New Roman"/>
          <w:sz w:val="24"/>
          <w:szCs w:val="24"/>
          <w:lang w:val="hr-HR"/>
        </w:rPr>
        <w:t>isti rokovi</w:t>
      </w:r>
      <w:r w:rsidRPr="00FE1AB9">
        <w:rPr>
          <w:rFonts w:ascii="Times New Roman" w:hAnsi="Times New Roman" w:cs="Times New Roman"/>
          <w:sz w:val="24"/>
          <w:szCs w:val="24"/>
          <w:lang w:val="hr-HR"/>
        </w:rPr>
        <w:t xml:space="preserve"> propisani Pravilnikom o financijskom izvještavanju u proračunskom računovodstvu.</w:t>
      </w:r>
    </w:p>
    <w:p w14:paraId="32D679A5" w14:textId="4A5FCF70" w:rsidR="006B3D68" w:rsidRPr="00FC2F8F" w:rsidRDefault="007D33A7" w:rsidP="006B3D68">
      <w:pPr>
        <w:pStyle w:val="Odlomakpopisa"/>
        <w:numPr>
          <w:ilvl w:val="0"/>
          <w:numId w:val="10"/>
        </w:numPr>
        <w:jc w:val="both"/>
        <w:rPr>
          <w:rFonts w:ascii="Times New Roman" w:hAnsi="Times New Roman" w:cs="Times New Roman"/>
          <w:b/>
          <w:sz w:val="24"/>
          <w:szCs w:val="24"/>
          <w:lang w:val="hr-HR"/>
        </w:rPr>
      </w:pPr>
      <w:r w:rsidRPr="00FC2F8F">
        <w:rPr>
          <w:rFonts w:ascii="Times New Roman" w:hAnsi="Times New Roman" w:cs="Times New Roman"/>
          <w:b/>
          <w:sz w:val="24"/>
          <w:szCs w:val="24"/>
          <w:lang w:val="hr-HR"/>
        </w:rPr>
        <w:lastRenderedPageBreak/>
        <w:t>Hoće li</w:t>
      </w:r>
      <w:r w:rsidR="006B3D68" w:rsidRPr="00FC2F8F">
        <w:rPr>
          <w:rFonts w:ascii="Times New Roman" w:hAnsi="Times New Roman" w:cs="Times New Roman"/>
          <w:b/>
          <w:sz w:val="24"/>
          <w:szCs w:val="24"/>
          <w:lang w:val="hr-HR"/>
        </w:rPr>
        <w:t xml:space="preserve"> vijeća nacionalnih manjina i mjesni odbori predavati financijske izvještaje kroz aplikaciju?</w:t>
      </w:r>
    </w:p>
    <w:p w14:paraId="433DF7A8" w14:textId="7286CEEF" w:rsidR="00146784" w:rsidRPr="00F26B54" w:rsidRDefault="006B3D68" w:rsidP="00F26B54">
      <w:pPr>
        <w:pStyle w:val="Odlomakpopisa"/>
        <w:ind w:left="360"/>
        <w:jc w:val="both"/>
        <w:rPr>
          <w:rFonts w:ascii="Times New Roman" w:hAnsi="Times New Roman" w:cs="Times New Roman"/>
          <w:sz w:val="24"/>
          <w:szCs w:val="24"/>
          <w:lang w:val="hr-HR"/>
        </w:rPr>
      </w:pPr>
      <w:r>
        <w:rPr>
          <w:rFonts w:ascii="Times New Roman" w:hAnsi="Times New Roman" w:cs="Times New Roman"/>
          <w:sz w:val="24"/>
          <w:szCs w:val="24"/>
          <w:lang w:val="hr-HR"/>
        </w:rPr>
        <w:t>Vijeća nacionalnih manjina i mjesni odbori neće predavati financijske izvještaje kroz aplikaciju</w:t>
      </w:r>
      <w:r w:rsidR="00FC2F8F">
        <w:rPr>
          <w:rFonts w:ascii="Times New Roman" w:hAnsi="Times New Roman" w:cs="Times New Roman"/>
          <w:sz w:val="24"/>
          <w:szCs w:val="24"/>
          <w:lang w:val="hr-HR"/>
        </w:rPr>
        <w:t>, kao što ni do sada nisu predavali financijske izvještaje FINA-i</w:t>
      </w:r>
      <w:r>
        <w:rPr>
          <w:rFonts w:ascii="Times New Roman" w:hAnsi="Times New Roman" w:cs="Times New Roman"/>
          <w:sz w:val="24"/>
          <w:szCs w:val="24"/>
          <w:lang w:val="hr-HR"/>
        </w:rPr>
        <w:t>. Uputa za vijeća i odbore bit će dana u Okružnici o sastavljanju i predaji financijskih izvještaja.</w:t>
      </w:r>
    </w:p>
    <w:p w14:paraId="2B949DBD" w14:textId="3B636CC0" w:rsidR="00B5284F" w:rsidRPr="00FC2F8F" w:rsidRDefault="00CB082C" w:rsidP="00EF2408">
      <w:pPr>
        <w:pStyle w:val="Odlomakpopisa"/>
        <w:numPr>
          <w:ilvl w:val="0"/>
          <w:numId w:val="10"/>
        </w:numPr>
        <w:jc w:val="both"/>
        <w:rPr>
          <w:rFonts w:ascii="Times New Roman" w:hAnsi="Times New Roman" w:cs="Times New Roman"/>
          <w:b/>
          <w:sz w:val="24"/>
          <w:szCs w:val="24"/>
          <w:lang w:val="hr-HR"/>
        </w:rPr>
      </w:pPr>
      <w:r w:rsidRPr="00FC2F8F">
        <w:rPr>
          <w:rFonts w:ascii="Times New Roman" w:hAnsi="Times New Roman" w:cs="Times New Roman"/>
          <w:b/>
          <w:sz w:val="24"/>
          <w:szCs w:val="24"/>
          <w:lang w:val="hr-HR"/>
        </w:rPr>
        <w:t>Hoće li</w:t>
      </w:r>
      <w:r w:rsidR="00B5284F" w:rsidRPr="00FC2F8F">
        <w:rPr>
          <w:rFonts w:ascii="Times New Roman" w:hAnsi="Times New Roman" w:cs="Times New Roman"/>
          <w:b/>
          <w:sz w:val="24"/>
          <w:szCs w:val="24"/>
          <w:lang w:val="hr-HR"/>
        </w:rPr>
        <w:t xml:space="preserve"> predaja fina</w:t>
      </w:r>
      <w:r w:rsidR="00EF2408" w:rsidRPr="00FC2F8F">
        <w:rPr>
          <w:rFonts w:ascii="Times New Roman" w:hAnsi="Times New Roman" w:cs="Times New Roman"/>
          <w:b/>
          <w:sz w:val="24"/>
          <w:szCs w:val="24"/>
          <w:lang w:val="hr-HR"/>
        </w:rPr>
        <w:t>ncijskih izvještaja biti obvezna</w:t>
      </w:r>
      <w:r w:rsidR="00B5284F" w:rsidRPr="00FC2F8F">
        <w:rPr>
          <w:rFonts w:ascii="Times New Roman" w:hAnsi="Times New Roman" w:cs="Times New Roman"/>
          <w:b/>
          <w:sz w:val="24"/>
          <w:szCs w:val="24"/>
          <w:lang w:val="hr-HR"/>
        </w:rPr>
        <w:t xml:space="preserve"> i za komunalna društva u vlasništvu </w:t>
      </w:r>
      <w:r w:rsidR="00EF2408" w:rsidRPr="00FC2F8F">
        <w:rPr>
          <w:rFonts w:ascii="Times New Roman" w:hAnsi="Times New Roman" w:cs="Times New Roman"/>
          <w:b/>
          <w:sz w:val="24"/>
          <w:szCs w:val="24"/>
          <w:lang w:val="hr-HR"/>
        </w:rPr>
        <w:t xml:space="preserve">jedinica </w:t>
      </w:r>
      <w:r w:rsidR="00B5284F" w:rsidRPr="00FC2F8F">
        <w:rPr>
          <w:rFonts w:ascii="Times New Roman" w:hAnsi="Times New Roman" w:cs="Times New Roman"/>
          <w:b/>
          <w:sz w:val="24"/>
          <w:szCs w:val="24"/>
          <w:lang w:val="hr-HR"/>
        </w:rPr>
        <w:t>lokalne samouprave?</w:t>
      </w:r>
    </w:p>
    <w:p w14:paraId="356B2742" w14:textId="4E5026C4" w:rsidR="00606757" w:rsidRPr="00FC2F8F" w:rsidRDefault="00FE4FD4" w:rsidP="00AE2118">
      <w:pPr>
        <w:pStyle w:val="Odlomakpopisa"/>
        <w:ind w:left="360"/>
        <w:jc w:val="both"/>
        <w:rPr>
          <w:rFonts w:ascii="Times New Roman" w:hAnsi="Times New Roman" w:cs="Times New Roman"/>
          <w:sz w:val="24"/>
          <w:szCs w:val="24"/>
          <w:lang w:val="hr-HR"/>
        </w:rPr>
      </w:pPr>
      <w:r>
        <w:rPr>
          <w:rFonts w:ascii="Times New Roman" w:hAnsi="Times New Roman" w:cs="Times New Roman"/>
          <w:sz w:val="24"/>
          <w:szCs w:val="24"/>
          <w:lang w:val="hr-HR"/>
        </w:rPr>
        <w:t>Neće, p</w:t>
      </w:r>
      <w:r w:rsidR="00EF2408" w:rsidRPr="00FC2F8F">
        <w:rPr>
          <w:rFonts w:ascii="Times New Roman" w:hAnsi="Times New Roman" w:cs="Times New Roman"/>
          <w:sz w:val="24"/>
          <w:szCs w:val="24"/>
          <w:lang w:val="hr-HR"/>
        </w:rPr>
        <w:t>redaja financijskih izvještaja kroz aplikaciju RKPFI odnosi se samo na obveznike financijskog izvještavanja u sustavu proračuna odnosno subjekata upisanih u Registar proračunski</w:t>
      </w:r>
      <w:r w:rsidR="00FE1AB9" w:rsidRPr="00FC2F8F">
        <w:rPr>
          <w:rFonts w:ascii="Times New Roman" w:hAnsi="Times New Roman" w:cs="Times New Roman"/>
          <w:sz w:val="24"/>
          <w:szCs w:val="24"/>
          <w:lang w:val="hr-HR"/>
        </w:rPr>
        <w:t xml:space="preserve">h i izvanproračunskih korisnika. </w:t>
      </w:r>
    </w:p>
    <w:p w14:paraId="25949F70" w14:textId="77777777" w:rsidR="00504A77" w:rsidRPr="00FC2F8F" w:rsidRDefault="00FE1AB9" w:rsidP="00FE1AB9">
      <w:pPr>
        <w:pStyle w:val="Odlomakpopisa"/>
        <w:numPr>
          <w:ilvl w:val="0"/>
          <w:numId w:val="10"/>
        </w:numPr>
        <w:jc w:val="both"/>
        <w:rPr>
          <w:rFonts w:ascii="Times New Roman" w:hAnsi="Times New Roman" w:cs="Times New Roman"/>
          <w:b/>
          <w:sz w:val="24"/>
          <w:szCs w:val="24"/>
          <w:lang w:val="hr-HR"/>
        </w:rPr>
      </w:pPr>
      <w:r w:rsidRPr="00FC2F8F">
        <w:rPr>
          <w:rFonts w:ascii="Times New Roman" w:hAnsi="Times New Roman" w:cs="Times New Roman"/>
          <w:b/>
          <w:sz w:val="24"/>
          <w:szCs w:val="24"/>
          <w:lang w:val="hr-HR"/>
        </w:rPr>
        <w:t xml:space="preserve">Ako je rok predaje financijskih izvještaja 31. siječnja znači li to da se financijski </w:t>
      </w:r>
      <w:r w:rsidR="00504A77" w:rsidRPr="00FC2F8F">
        <w:rPr>
          <w:rFonts w:ascii="Times New Roman" w:hAnsi="Times New Roman" w:cs="Times New Roman"/>
          <w:b/>
          <w:sz w:val="24"/>
          <w:szCs w:val="24"/>
          <w:lang w:val="hr-HR"/>
        </w:rPr>
        <w:t xml:space="preserve">izvještaji mogu učitati </w:t>
      </w:r>
      <w:r w:rsidRPr="00FC2F8F">
        <w:rPr>
          <w:rFonts w:ascii="Times New Roman" w:hAnsi="Times New Roman" w:cs="Times New Roman"/>
          <w:b/>
          <w:sz w:val="24"/>
          <w:szCs w:val="24"/>
          <w:lang w:val="hr-HR"/>
        </w:rPr>
        <w:t xml:space="preserve">u aplikaciju </w:t>
      </w:r>
      <w:r w:rsidR="00504A77" w:rsidRPr="00FC2F8F">
        <w:rPr>
          <w:rFonts w:ascii="Times New Roman" w:hAnsi="Times New Roman" w:cs="Times New Roman"/>
          <w:b/>
          <w:sz w:val="24"/>
          <w:szCs w:val="24"/>
          <w:lang w:val="hr-HR"/>
        </w:rPr>
        <w:t>i u 23.00h na dan kad je rok za dos</w:t>
      </w:r>
      <w:r w:rsidRPr="00FC2F8F">
        <w:rPr>
          <w:rFonts w:ascii="Times New Roman" w:hAnsi="Times New Roman" w:cs="Times New Roman"/>
          <w:b/>
          <w:sz w:val="24"/>
          <w:szCs w:val="24"/>
          <w:lang w:val="hr-HR"/>
        </w:rPr>
        <w:t>tavu?</w:t>
      </w:r>
    </w:p>
    <w:p w14:paraId="51B543F5" w14:textId="5A2F7287" w:rsidR="004B299D" w:rsidRDefault="00FE1AB9" w:rsidP="004B299D">
      <w:pPr>
        <w:pStyle w:val="Odlomakpopisa"/>
        <w:ind w:left="360"/>
        <w:jc w:val="both"/>
        <w:rPr>
          <w:rFonts w:ascii="Times New Roman" w:hAnsi="Times New Roman" w:cs="Times New Roman"/>
          <w:sz w:val="24"/>
          <w:szCs w:val="24"/>
          <w:lang w:val="hr-HR"/>
        </w:rPr>
      </w:pPr>
      <w:r w:rsidRPr="00FC2F8F">
        <w:rPr>
          <w:rFonts w:ascii="Times New Roman" w:hAnsi="Times New Roman" w:cs="Times New Roman"/>
          <w:sz w:val="24"/>
          <w:szCs w:val="24"/>
          <w:lang w:val="hr-HR"/>
        </w:rPr>
        <w:t xml:space="preserve">Tako je, financijski izvještaji </w:t>
      </w:r>
      <w:r w:rsidR="005F3BFF" w:rsidRPr="00FC2F8F">
        <w:rPr>
          <w:rFonts w:ascii="Times New Roman" w:hAnsi="Times New Roman" w:cs="Times New Roman"/>
          <w:sz w:val="24"/>
          <w:szCs w:val="24"/>
          <w:lang w:val="hr-HR"/>
        </w:rPr>
        <w:t xml:space="preserve">zajedno s potpisanom i ovjerenom Referentnom stranicom </w:t>
      </w:r>
      <w:r w:rsidRPr="00FC2F8F">
        <w:rPr>
          <w:rFonts w:ascii="Times New Roman" w:hAnsi="Times New Roman" w:cs="Times New Roman"/>
          <w:sz w:val="24"/>
          <w:szCs w:val="24"/>
          <w:lang w:val="hr-HR"/>
        </w:rPr>
        <w:t xml:space="preserve">mogu se učitati u aplikaciju </w:t>
      </w:r>
      <w:r w:rsidR="00C34724">
        <w:rPr>
          <w:rFonts w:ascii="Times New Roman" w:hAnsi="Times New Roman" w:cs="Times New Roman"/>
          <w:sz w:val="24"/>
          <w:szCs w:val="24"/>
          <w:lang w:val="hr-HR"/>
        </w:rPr>
        <w:t>na datum propisanog roka</w:t>
      </w:r>
      <w:r w:rsidRPr="00FC2F8F">
        <w:rPr>
          <w:rFonts w:ascii="Times New Roman" w:hAnsi="Times New Roman" w:cs="Times New Roman"/>
          <w:sz w:val="24"/>
          <w:szCs w:val="24"/>
          <w:lang w:val="hr-HR"/>
        </w:rPr>
        <w:t xml:space="preserve"> zaključno do 23:59 h.</w:t>
      </w:r>
      <w:r w:rsidR="009E0025" w:rsidRPr="00FC2F8F">
        <w:rPr>
          <w:rFonts w:ascii="Times New Roman" w:hAnsi="Times New Roman" w:cs="Times New Roman"/>
          <w:sz w:val="24"/>
          <w:szCs w:val="24"/>
          <w:lang w:val="hr-HR"/>
        </w:rPr>
        <w:t xml:space="preserve"> Svaki rok </w:t>
      </w:r>
      <w:r w:rsidR="007A03C5" w:rsidRPr="00FC2F8F">
        <w:rPr>
          <w:rFonts w:ascii="Times New Roman" w:hAnsi="Times New Roman" w:cs="Times New Roman"/>
          <w:sz w:val="24"/>
          <w:szCs w:val="24"/>
          <w:lang w:val="hr-HR"/>
        </w:rPr>
        <w:t>propisan na određeni dan ima</w:t>
      </w:r>
      <w:r w:rsidR="009E0025" w:rsidRPr="00FC2F8F">
        <w:rPr>
          <w:rFonts w:ascii="Times New Roman" w:hAnsi="Times New Roman" w:cs="Times New Roman"/>
          <w:sz w:val="24"/>
          <w:szCs w:val="24"/>
          <w:lang w:val="hr-HR"/>
        </w:rPr>
        <w:t xml:space="preserve"> 24h mjerenja vremena (</w:t>
      </w:r>
      <w:r w:rsidR="00A7688E" w:rsidRPr="00FC2F8F">
        <w:rPr>
          <w:rFonts w:ascii="Times New Roman" w:hAnsi="Times New Roman" w:cs="Times New Roman"/>
          <w:sz w:val="24"/>
          <w:szCs w:val="24"/>
          <w:lang w:val="hr-HR"/>
        </w:rPr>
        <w:t>00:00 -</w:t>
      </w:r>
      <w:r w:rsidR="009E0025" w:rsidRPr="00FC2F8F">
        <w:rPr>
          <w:rFonts w:ascii="Times New Roman" w:hAnsi="Times New Roman" w:cs="Times New Roman"/>
          <w:sz w:val="24"/>
          <w:szCs w:val="24"/>
          <w:lang w:val="hr-HR"/>
        </w:rPr>
        <w:t xml:space="preserve"> 23:59).</w:t>
      </w:r>
    </w:p>
    <w:p w14:paraId="31FCF7A7" w14:textId="77777777" w:rsidR="004B299D" w:rsidRPr="00FC2F8F" w:rsidRDefault="004B299D" w:rsidP="004B299D">
      <w:pPr>
        <w:pStyle w:val="Odlomakpopisa"/>
        <w:numPr>
          <w:ilvl w:val="0"/>
          <w:numId w:val="10"/>
        </w:numPr>
        <w:jc w:val="both"/>
        <w:rPr>
          <w:rFonts w:ascii="Times New Roman" w:hAnsi="Times New Roman" w:cs="Times New Roman"/>
          <w:b/>
          <w:sz w:val="24"/>
          <w:szCs w:val="24"/>
          <w:lang w:val="hr-HR"/>
        </w:rPr>
      </w:pPr>
      <w:r w:rsidRPr="00FC2F8F">
        <w:rPr>
          <w:rFonts w:ascii="Times New Roman" w:hAnsi="Times New Roman" w:cs="Times New Roman"/>
          <w:b/>
          <w:sz w:val="24"/>
          <w:szCs w:val="24"/>
          <w:lang w:val="hr-HR"/>
        </w:rPr>
        <w:t>Hoće li se djelomično uneseni podaci moći spremiti i nastaviti raditi na spremljenom dokumentu u neko drugo vrijeme?</w:t>
      </w:r>
    </w:p>
    <w:p w14:paraId="686D9108" w14:textId="73EC0AA3" w:rsidR="00120DB7" w:rsidRPr="00FC2F8F" w:rsidRDefault="004B299D" w:rsidP="004B299D">
      <w:pPr>
        <w:pStyle w:val="Odlomakpopisa"/>
        <w:ind w:left="360"/>
        <w:jc w:val="both"/>
        <w:rPr>
          <w:rFonts w:ascii="Times New Roman" w:hAnsi="Times New Roman" w:cs="Times New Roman"/>
          <w:sz w:val="24"/>
          <w:szCs w:val="24"/>
          <w:lang w:val="hr-HR"/>
        </w:rPr>
      </w:pPr>
      <w:r w:rsidRPr="00FC2F8F">
        <w:rPr>
          <w:rFonts w:ascii="Times New Roman" w:hAnsi="Times New Roman" w:cs="Times New Roman"/>
          <w:sz w:val="24"/>
          <w:szCs w:val="24"/>
          <w:lang w:val="hr-HR"/>
        </w:rPr>
        <w:t>Obrasci financijskih izvještaja se ne popunjavaju direktno unoseći podatke u aplikaciju</w:t>
      </w:r>
      <w:r w:rsidR="005766D0" w:rsidRPr="00FC2F8F">
        <w:rPr>
          <w:rFonts w:ascii="Times New Roman" w:hAnsi="Times New Roman" w:cs="Times New Roman"/>
          <w:sz w:val="24"/>
          <w:szCs w:val="24"/>
          <w:lang w:val="hr-HR"/>
        </w:rPr>
        <w:t xml:space="preserve">. Predložak se </w:t>
      </w:r>
      <w:r w:rsidRPr="00FC2F8F">
        <w:rPr>
          <w:rFonts w:ascii="Times New Roman" w:hAnsi="Times New Roman" w:cs="Times New Roman"/>
          <w:sz w:val="24"/>
          <w:szCs w:val="24"/>
          <w:lang w:val="hr-HR"/>
        </w:rPr>
        <w:t>preuz</w:t>
      </w:r>
      <w:r w:rsidR="005766D0" w:rsidRPr="00FC2F8F">
        <w:rPr>
          <w:rFonts w:ascii="Times New Roman" w:hAnsi="Times New Roman" w:cs="Times New Roman"/>
          <w:sz w:val="24"/>
          <w:szCs w:val="24"/>
          <w:lang w:val="hr-HR"/>
        </w:rPr>
        <w:t>ima</w:t>
      </w:r>
      <w:r w:rsidRPr="00FC2F8F">
        <w:rPr>
          <w:rFonts w:ascii="Times New Roman" w:hAnsi="Times New Roman" w:cs="Times New Roman"/>
          <w:sz w:val="24"/>
          <w:szCs w:val="24"/>
          <w:lang w:val="hr-HR"/>
        </w:rPr>
        <w:t xml:space="preserve"> iz aplikacije na osobno računalo </w:t>
      </w:r>
      <w:r w:rsidR="005766D0" w:rsidRPr="00FC2F8F">
        <w:rPr>
          <w:rFonts w:ascii="Times New Roman" w:hAnsi="Times New Roman" w:cs="Times New Roman"/>
          <w:sz w:val="24"/>
          <w:szCs w:val="24"/>
          <w:lang w:val="hr-HR"/>
        </w:rPr>
        <w:t>te se potom</w:t>
      </w:r>
      <w:r w:rsidRPr="00FC2F8F">
        <w:rPr>
          <w:rFonts w:ascii="Times New Roman" w:hAnsi="Times New Roman" w:cs="Times New Roman"/>
          <w:sz w:val="24"/>
          <w:szCs w:val="24"/>
          <w:lang w:val="hr-HR"/>
        </w:rPr>
        <w:t xml:space="preserve"> unos</w:t>
      </w:r>
      <w:r w:rsidR="00120DB7" w:rsidRPr="00FC2F8F">
        <w:rPr>
          <w:rFonts w:ascii="Times New Roman" w:hAnsi="Times New Roman" w:cs="Times New Roman"/>
          <w:sz w:val="24"/>
          <w:szCs w:val="24"/>
          <w:lang w:val="hr-HR"/>
        </w:rPr>
        <w:t>e</w:t>
      </w:r>
      <w:r w:rsidRPr="00FC2F8F">
        <w:rPr>
          <w:rFonts w:ascii="Times New Roman" w:hAnsi="Times New Roman" w:cs="Times New Roman"/>
          <w:sz w:val="24"/>
          <w:szCs w:val="24"/>
          <w:lang w:val="hr-HR"/>
        </w:rPr>
        <w:t xml:space="preserve"> poda</w:t>
      </w:r>
      <w:r w:rsidR="00FE4FD4">
        <w:rPr>
          <w:rFonts w:ascii="Times New Roman" w:hAnsi="Times New Roman" w:cs="Times New Roman"/>
          <w:sz w:val="24"/>
          <w:szCs w:val="24"/>
          <w:lang w:val="hr-HR"/>
        </w:rPr>
        <w:t>ci</w:t>
      </w:r>
      <w:r w:rsidRPr="00FC2F8F">
        <w:rPr>
          <w:rFonts w:ascii="Times New Roman" w:hAnsi="Times New Roman" w:cs="Times New Roman"/>
          <w:sz w:val="24"/>
          <w:szCs w:val="24"/>
          <w:lang w:val="hr-HR"/>
        </w:rPr>
        <w:t xml:space="preserve"> u taj dokument do popunjavanja svih podataka. Nakon što se ispune svi izvještaji za određeno izvještajno razdoblje i ako su zadovoljene sve kontrole, financijske izvještaje potrebno je učitati odnosno uploadati u aplikaciju.</w:t>
      </w:r>
      <w:r w:rsidR="00120DB7" w:rsidRPr="00FC2F8F">
        <w:rPr>
          <w:rFonts w:ascii="Times New Roman" w:hAnsi="Times New Roman" w:cs="Times New Roman"/>
          <w:sz w:val="24"/>
          <w:szCs w:val="24"/>
          <w:lang w:val="hr-HR"/>
        </w:rPr>
        <w:t xml:space="preserve"> Nakon što se predložak učita, isti je moguće uređivati na način da se uploadani izvještaj preuzme</w:t>
      </w:r>
      <w:r w:rsidR="003D5F96" w:rsidRPr="00FC2F8F">
        <w:rPr>
          <w:rFonts w:ascii="Times New Roman" w:hAnsi="Times New Roman" w:cs="Times New Roman"/>
          <w:sz w:val="24"/>
          <w:szCs w:val="24"/>
          <w:lang w:val="hr-HR"/>
        </w:rPr>
        <w:t>.</w:t>
      </w:r>
    </w:p>
    <w:p w14:paraId="62C25465" w14:textId="77777777" w:rsidR="00504A77" w:rsidRPr="00FC2F8F" w:rsidRDefault="00504A77" w:rsidP="00FE1AB9">
      <w:pPr>
        <w:pStyle w:val="Odlomakpopisa"/>
        <w:numPr>
          <w:ilvl w:val="0"/>
          <w:numId w:val="10"/>
        </w:numPr>
        <w:jc w:val="both"/>
        <w:rPr>
          <w:rFonts w:ascii="Times New Roman" w:hAnsi="Times New Roman" w:cs="Times New Roman"/>
          <w:b/>
          <w:sz w:val="24"/>
          <w:szCs w:val="24"/>
          <w:lang w:val="hr-HR"/>
        </w:rPr>
      </w:pPr>
      <w:r w:rsidRPr="00FC2F8F">
        <w:rPr>
          <w:rFonts w:ascii="Times New Roman" w:hAnsi="Times New Roman" w:cs="Times New Roman"/>
          <w:b/>
          <w:sz w:val="24"/>
          <w:szCs w:val="24"/>
          <w:lang w:val="hr-HR"/>
        </w:rPr>
        <w:t>Hoće li se moći izvesti e</w:t>
      </w:r>
      <w:r w:rsidR="00FE1AB9" w:rsidRPr="00FC2F8F">
        <w:rPr>
          <w:rFonts w:ascii="Times New Roman" w:hAnsi="Times New Roman" w:cs="Times New Roman"/>
          <w:b/>
          <w:sz w:val="24"/>
          <w:szCs w:val="24"/>
          <w:lang w:val="hr-HR"/>
        </w:rPr>
        <w:t xml:space="preserve">xcel tablica tj. ispisati u PDF </w:t>
      </w:r>
      <w:r w:rsidRPr="00FC2F8F">
        <w:rPr>
          <w:rFonts w:ascii="Times New Roman" w:hAnsi="Times New Roman" w:cs="Times New Roman"/>
          <w:b/>
          <w:sz w:val="24"/>
          <w:szCs w:val="24"/>
          <w:lang w:val="hr-HR"/>
        </w:rPr>
        <w:t>i isprintati prije predaje financij</w:t>
      </w:r>
      <w:r w:rsidR="00FE1AB9" w:rsidRPr="00FC2F8F">
        <w:rPr>
          <w:rFonts w:ascii="Times New Roman" w:hAnsi="Times New Roman" w:cs="Times New Roman"/>
          <w:b/>
          <w:sz w:val="24"/>
          <w:szCs w:val="24"/>
          <w:lang w:val="hr-HR"/>
        </w:rPr>
        <w:t>skih izvještaja, odnosno slanja?</w:t>
      </w:r>
    </w:p>
    <w:p w14:paraId="542C9D9A" w14:textId="182E4C91" w:rsidR="00FE1AB9" w:rsidRPr="00FC2F8F" w:rsidRDefault="00FE1AB9" w:rsidP="009D1AB8">
      <w:pPr>
        <w:pStyle w:val="Odlomakpopisa"/>
        <w:ind w:left="360"/>
        <w:jc w:val="both"/>
        <w:rPr>
          <w:rFonts w:ascii="Times New Roman" w:hAnsi="Times New Roman" w:cs="Times New Roman"/>
          <w:sz w:val="24"/>
          <w:szCs w:val="24"/>
          <w:lang w:val="hr-HR"/>
        </w:rPr>
      </w:pPr>
      <w:r w:rsidRPr="00FC2F8F">
        <w:rPr>
          <w:rFonts w:ascii="Times New Roman" w:hAnsi="Times New Roman" w:cs="Times New Roman"/>
          <w:sz w:val="24"/>
          <w:szCs w:val="24"/>
          <w:lang w:val="hr-HR"/>
        </w:rPr>
        <w:t>Financijski izvještaji moći</w:t>
      </w:r>
      <w:r w:rsidR="00FE4FD4">
        <w:rPr>
          <w:rFonts w:ascii="Times New Roman" w:hAnsi="Times New Roman" w:cs="Times New Roman"/>
          <w:sz w:val="24"/>
          <w:szCs w:val="24"/>
          <w:lang w:val="hr-HR"/>
        </w:rPr>
        <w:t xml:space="preserve"> će</w:t>
      </w:r>
      <w:r w:rsidRPr="00FC2F8F">
        <w:rPr>
          <w:rFonts w:ascii="Times New Roman" w:hAnsi="Times New Roman" w:cs="Times New Roman"/>
          <w:sz w:val="24"/>
          <w:szCs w:val="24"/>
          <w:lang w:val="hr-HR"/>
        </w:rPr>
        <w:t xml:space="preserve"> se preuzeti u MS Excel formatu i isto tako i ispisati fizički ili u PDF formatu.</w:t>
      </w:r>
    </w:p>
    <w:p w14:paraId="4EA700E6" w14:textId="152C59A5" w:rsidR="00504A77" w:rsidRPr="00FC2F8F" w:rsidRDefault="00FF6865" w:rsidP="00E67D7A">
      <w:pPr>
        <w:pStyle w:val="Odlomakpopisa"/>
        <w:numPr>
          <w:ilvl w:val="0"/>
          <w:numId w:val="10"/>
        </w:numPr>
        <w:jc w:val="both"/>
        <w:rPr>
          <w:rFonts w:ascii="Times New Roman" w:hAnsi="Times New Roman" w:cs="Times New Roman"/>
          <w:b/>
          <w:sz w:val="24"/>
          <w:szCs w:val="24"/>
          <w:lang w:val="hr-HR"/>
        </w:rPr>
      </w:pPr>
      <w:r w:rsidRPr="00FC2F8F">
        <w:rPr>
          <w:rFonts w:ascii="Times New Roman" w:hAnsi="Times New Roman" w:cs="Times New Roman"/>
          <w:b/>
          <w:sz w:val="24"/>
          <w:szCs w:val="24"/>
          <w:lang w:val="hr-HR"/>
        </w:rPr>
        <w:t>Predaju li se</w:t>
      </w:r>
      <w:r w:rsidR="00E67D7A" w:rsidRPr="00FC2F8F">
        <w:rPr>
          <w:rFonts w:ascii="Times New Roman" w:hAnsi="Times New Roman" w:cs="Times New Roman"/>
          <w:b/>
          <w:sz w:val="24"/>
          <w:szCs w:val="24"/>
          <w:lang w:val="hr-HR"/>
        </w:rPr>
        <w:t xml:space="preserve"> B</w:t>
      </w:r>
      <w:r w:rsidR="00504A77" w:rsidRPr="00FC2F8F">
        <w:rPr>
          <w:rFonts w:ascii="Times New Roman" w:hAnsi="Times New Roman" w:cs="Times New Roman"/>
          <w:b/>
          <w:sz w:val="24"/>
          <w:szCs w:val="24"/>
          <w:lang w:val="hr-HR"/>
        </w:rPr>
        <w:t>ilješke obvezno uz izvještaje, jer smo ih dosad slali naknadno u Ministarstvo financija?</w:t>
      </w:r>
    </w:p>
    <w:p w14:paraId="77DA5D3B" w14:textId="77777777" w:rsidR="004B299D" w:rsidRPr="00BB0200" w:rsidRDefault="00E67D7A" w:rsidP="00BB0200">
      <w:pPr>
        <w:pStyle w:val="Odlomakpopisa"/>
        <w:ind w:left="360"/>
        <w:jc w:val="both"/>
        <w:rPr>
          <w:rFonts w:ascii="Times New Roman" w:hAnsi="Times New Roman" w:cs="Times New Roman"/>
          <w:sz w:val="24"/>
          <w:szCs w:val="24"/>
          <w:lang w:val="hr-HR"/>
        </w:rPr>
      </w:pPr>
      <w:r w:rsidRPr="00E67D7A">
        <w:rPr>
          <w:rFonts w:ascii="Times New Roman" w:hAnsi="Times New Roman" w:cs="Times New Roman"/>
          <w:sz w:val="24"/>
          <w:szCs w:val="24"/>
          <w:lang w:val="hr-HR"/>
        </w:rPr>
        <w:t xml:space="preserve">Bilješke će se obvezno predavati uz financijske izvještaje. </w:t>
      </w:r>
      <w:r>
        <w:rPr>
          <w:rFonts w:ascii="Times New Roman" w:hAnsi="Times New Roman" w:cs="Times New Roman"/>
          <w:sz w:val="24"/>
          <w:szCs w:val="24"/>
          <w:lang w:val="hr-HR"/>
        </w:rPr>
        <w:t>Neće ih biti potrebno naknadno zasebno dostavljati u Ministarstvo financija.</w:t>
      </w:r>
    </w:p>
    <w:p w14:paraId="0F378CEF" w14:textId="22C9A3C9" w:rsidR="00BB0200" w:rsidRPr="00FC2F8F" w:rsidRDefault="00B45091" w:rsidP="00BB0200">
      <w:pPr>
        <w:pStyle w:val="Odlomakpopisa"/>
        <w:numPr>
          <w:ilvl w:val="0"/>
          <w:numId w:val="10"/>
        </w:numPr>
        <w:spacing w:after="0"/>
        <w:jc w:val="both"/>
        <w:rPr>
          <w:rFonts w:ascii="Times New Roman" w:hAnsi="Times New Roman" w:cs="Times New Roman"/>
          <w:b/>
          <w:sz w:val="24"/>
          <w:szCs w:val="24"/>
          <w:lang w:val="hr-HR"/>
        </w:rPr>
      </w:pPr>
      <w:r w:rsidRPr="00FC2F8F">
        <w:rPr>
          <w:rFonts w:ascii="Times New Roman" w:hAnsi="Times New Roman" w:cs="Times New Roman"/>
          <w:b/>
          <w:sz w:val="24"/>
          <w:szCs w:val="24"/>
          <w:lang w:val="hr-HR"/>
        </w:rPr>
        <w:t>Bilješke koje se predaju u PDF</w:t>
      </w:r>
      <w:r w:rsidR="00FE4FD4">
        <w:rPr>
          <w:rFonts w:ascii="Times New Roman" w:hAnsi="Times New Roman" w:cs="Times New Roman"/>
          <w:b/>
          <w:sz w:val="24"/>
          <w:szCs w:val="24"/>
          <w:lang w:val="hr-HR"/>
        </w:rPr>
        <w:t xml:space="preserve"> formatu</w:t>
      </w:r>
      <w:r w:rsidRPr="00FC2F8F">
        <w:rPr>
          <w:rFonts w:ascii="Times New Roman" w:hAnsi="Times New Roman" w:cs="Times New Roman"/>
          <w:b/>
          <w:sz w:val="24"/>
          <w:szCs w:val="24"/>
          <w:lang w:val="hr-HR"/>
        </w:rPr>
        <w:t xml:space="preserve"> trebaju biti potpisane od zakonskog predstavnika?</w:t>
      </w:r>
    </w:p>
    <w:p w14:paraId="0D0950F4" w14:textId="77777777" w:rsidR="00FC2F8F" w:rsidRPr="00FC2F8F" w:rsidRDefault="00FC2F8F" w:rsidP="00FC2F8F">
      <w:pPr>
        <w:pStyle w:val="Odlomakpopisa"/>
        <w:spacing w:after="0"/>
        <w:ind w:left="360"/>
        <w:jc w:val="both"/>
        <w:rPr>
          <w:rFonts w:ascii="Times New Roman" w:hAnsi="Times New Roman" w:cs="Times New Roman"/>
          <w:sz w:val="24"/>
          <w:szCs w:val="24"/>
          <w:lang w:val="hr-HR"/>
        </w:rPr>
      </w:pPr>
      <w:r w:rsidRPr="00FC2F8F">
        <w:rPr>
          <w:rFonts w:ascii="Times New Roman" w:hAnsi="Times New Roman" w:cs="Times New Roman"/>
          <w:sz w:val="24"/>
          <w:szCs w:val="24"/>
          <w:lang w:val="hr-HR"/>
        </w:rPr>
        <w:t>Bilješke se predaju odnosno uploadaju u Word dokumentu (.doc ili .docx).</w:t>
      </w:r>
    </w:p>
    <w:p w14:paraId="18603A9D" w14:textId="7F7D82A1" w:rsidR="00A152BD" w:rsidRPr="00FC2F8F" w:rsidRDefault="00A87D9E" w:rsidP="00FC2F8F">
      <w:pPr>
        <w:pStyle w:val="Odlomakpopisa"/>
        <w:numPr>
          <w:ilvl w:val="0"/>
          <w:numId w:val="10"/>
        </w:numPr>
        <w:spacing w:after="0"/>
        <w:jc w:val="both"/>
        <w:rPr>
          <w:rFonts w:ascii="Times New Roman" w:hAnsi="Times New Roman" w:cs="Times New Roman"/>
          <w:b/>
          <w:sz w:val="24"/>
          <w:szCs w:val="24"/>
          <w:lang w:val="hr-HR"/>
        </w:rPr>
      </w:pPr>
      <w:r w:rsidRPr="00FC2F8F">
        <w:rPr>
          <w:rFonts w:ascii="Times New Roman" w:hAnsi="Times New Roman" w:cs="Times New Roman"/>
          <w:b/>
          <w:sz w:val="24"/>
          <w:szCs w:val="24"/>
          <w:lang w:val="hr-HR"/>
        </w:rPr>
        <w:t>Je li</w:t>
      </w:r>
      <w:r w:rsidR="00A152BD" w:rsidRPr="00FC2F8F">
        <w:rPr>
          <w:rFonts w:ascii="Times New Roman" w:hAnsi="Times New Roman" w:cs="Times New Roman"/>
          <w:b/>
          <w:sz w:val="24"/>
          <w:szCs w:val="24"/>
          <w:lang w:val="hr-HR"/>
        </w:rPr>
        <w:t xml:space="preserve"> moguće predati bilješke i u drugom formatu npr. Excel?</w:t>
      </w:r>
    </w:p>
    <w:p w14:paraId="3EB55175" w14:textId="3A797961" w:rsidR="00A152BD" w:rsidRPr="00FC2F8F" w:rsidRDefault="00A152BD" w:rsidP="00A152BD">
      <w:pPr>
        <w:pStyle w:val="Odlomakpopisa"/>
        <w:spacing w:after="0"/>
        <w:ind w:left="360"/>
        <w:jc w:val="both"/>
        <w:rPr>
          <w:rFonts w:ascii="Times New Roman" w:hAnsi="Times New Roman" w:cs="Times New Roman"/>
          <w:sz w:val="24"/>
          <w:szCs w:val="24"/>
          <w:lang w:val="hr-HR"/>
        </w:rPr>
      </w:pPr>
      <w:r w:rsidRPr="00FC2F8F">
        <w:rPr>
          <w:rFonts w:ascii="Times New Roman" w:hAnsi="Times New Roman" w:cs="Times New Roman"/>
          <w:sz w:val="24"/>
          <w:szCs w:val="24"/>
          <w:lang w:val="hr-HR"/>
        </w:rPr>
        <w:t>Trenutno je omogućeno da se Bilješke predaju u Wordu</w:t>
      </w:r>
      <w:r w:rsidR="00A87D9E" w:rsidRPr="00FC2F8F">
        <w:rPr>
          <w:rFonts w:ascii="Times New Roman" w:hAnsi="Times New Roman" w:cs="Times New Roman"/>
          <w:sz w:val="24"/>
          <w:szCs w:val="24"/>
          <w:lang w:val="hr-HR"/>
        </w:rPr>
        <w:t xml:space="preserve"> (.doc ili .docx format)</w:t>
      </w:r>
      <w:r w:rsidR="00AE2118" w:rsidRPr="00FC2F8F">
        <w:rPr>
          <w:rFonts w:ascii="Times New Roman" w:hAnsi="Times New Roman" w:cs="Times New Roman"/>
          <w:sz w:val="24"/>
          <w:szCs w:val="24"/>
          <w:lang w:val="hr-HR"/>
        </w:rPr>
        <w:t>.</w:t>
      </w:r>
    </w:p>
    <w:p w14:paraId="4123BF8B" w14:textId="3B2D680D" w:rsidR="00BB0200" w:rsidRPr="00FC2F8F" w:rsidRDefault="007A57A1" w:rsidP="00497625">
      <w:pPr>
        <w:pStyle w:val="Odlomakpopisa"/>
        <w:numPr>
          <w:ilvl w:val="0"/>
          <w:numId w:val="10"/>
        </w:numPr>
        <w:jc w:val="both"/>
        <w:rPr>
          <w:rFonts w:ascii="Times New Roman" w:hAnsi="Times New Roman" w:cs="Times New Roman"/>
          <w:b/>
          <w:sz w:val="24"/>
          <w:szCs w:val="24"/>
          <w:lang w:val="hr-HR"/>
        </w:rPr>
      </w:pPr>
      <w:r w:rsidRPr="00FC2F8F">
        <w:rPr>
          <w:rFonts w:ascii="Times New Roman" w:hAnsi="Times New Roman" w:cs="Times New Roman"/>
          <w:b/>
          <w:sz w:val="24"/>
          <w:szCs w:val="24"/>
          <w:lang w:val="hr-HR"/>
        </w:rPr>
        <w:t>Treba li</w:t>
      </w:r>
      <w:r w:rsidR="00497625" w:rsidRPr="00FC2F8F">
        <w:rPr>
          <w:rFonts w:ascii="Times New Roman" w:hAnsi="Times New Roman" w:cs="Times New Roman"/>
          <w:b/>
          <w:sz w:val="24"/>
          <w:szCs w:val="24"/>
          <w:lang w:val="hr-HR"/>
        </w:rPr>
        <w:t xml:space="preserve"> Referentna stranica biti potpisana od strane čelnika subjekta?  </w:t>
      </w:r>
      <w:r w:rsidRPr="00FC2F8F">
        <w:rPr>
          <w:rFonts w:ascii="Times New Roman" w:hAnsi="Times New Roman" w:cs="Times New Roman"/>
          <w:b/>
          <w:sz w:val="24"/>
          <w:szCs w:val="24"/>
          <w:lang w:val="hr-HR"/>
        </w:rPr>
        <w:t>Je li</w:t>
      </w:r>
      <w:r w:rsidR="00BB0200" w:rsidRPr="00FC2F8F">
        <w:rPr>
          <w:rFonts w:ascii="Times New Roman" w:hAnsi="Times New Roman" w:cs="Times New Roman"/>
          <w:b/>
          <w:sz w:val="24"/>
          <w:szCs w:val="24"/>
          <w:lang w:val="hr-HR"/>
        </w:rPr>
        <w:t xml:space="preserve"> potrebno Referentnu stranicu spremiti posebno u pdf. formatu, a potom priložiti?</w:t>
      </w:r>
    </w:p>
    <w:p w14:paraId="13780127" w14:textId="77777777" w:rsidR="00497625" w:rsidRPr="00EF2408" w:rsidRDefault="00BB0200" w:rsidP="00497625">
      <w:pPr>
        <w:pStyle w:val="Odlomakpopisa"/>
        <w:ind w:left="360"/>
        <w:jc w:val="both"/>
        <w:rPr>
          <w:rFonts w:ascii="Times New Roman" w:hAnsi="Times New Roman" w:cs="Times New Roman"/>
          <w:sz w:val="24"/>
          <w:szCs w:val="24"/>
          <w:lang w:val="hr-HR"/>
        </w:rPr>
      </w:pPr>
      <w:r w:rsidRPr="00FC2F8F">
        <w:rPr>
          <w:rFonts w:ascii="Times New Roman" w:hAnsi="Times New Roman" w:cs="Times New Roman"/>
          <w:sz w:val="24"/>
          <w:szCs w:val="24"/>
          <w:lang w:val="hr-HR"/>
        </w:rPr>
        <w:t xml:space="preserve">Da. </w:t>
      </w:r>
      <w:r w:rsidR="00497625" w:rsidRPr="00FC2F8F">
        <w:rPr>
          <w:rFonts w:ascii="Times New Roman" w:hAnsi="Times New Roman" w:cs="Times New Roman"/>
          <w:sz w:val="24"/>
          <w:szCs w:val="24"/>
          <w:lang w:val="hr-HR"/>
        </w:rPr>
        <w:t>Referentna stranica mora biti potpisana od strane čelnika subjekta.</w:t>
      </w:r>
    </w:p>
    <w:p w14:paraId="7DD0FDD8" w14:textId="0D3BD0B7" w:rsidR="00A152BD" w:rsidRDefault="00BB0200" w:rsidP="00A152BD">
      <w:pPr>
        <w:pStyle w:val="Odlomakpopisa"/>
        <w:ind w:left="360"/>
        <w:jc w:val="both"/>
        <w:rPr>
          <w:rFonts w:ascii="Times New Roman" w:hAnsi="Times New Roman" w:cs="Times New Roman"/>
          <w:sz w:val="24"/>
          <w:szCs w:val="24"/>
          <w:lang w:val="hr-HR"/>
        </w:rPr>
      </w:pPr>
      <w:r>
        <w:rPr>
          <w:rFonts w:ascii="Times New Roman" w:hAnsi="Times New Roman" w:cs="Times New Roman"/>
          <w:sz w:val="24"/>
          <w:szCs w:val="24"/>
          <w:lang w:val="hr-HR"/>
        </w:rPr>
        <w:t>Nakon</w:t>
      </w:r>
      <w:r w:rsidR="00CA39EA">
        <w:rPr>
          <w:rFonts w:ascii="Times New Roman" w:hAnsi="Times New Roman" w:cs="Times New Roman"/>
          <w:sz w:val="24"/>
          <w:szCs w:val="24"/>
          <w:lang w:val="hr-HR"/>
        </w:rPr>
        <w:t xml:space="preserve"> izrade financijskog izvještaja, zakonski predstavnik treb</w:t>
      </w:r>
      <w:r w:rsidR="00A152BD">
        <w:rPr>
          <w:rFonts w:ascii="Times New Roman" w:hAnsi="Times New Roman" w:cs="Times New Roman"/>
          <w:sz w:val="24"/>
          <w:szCs w:val="24"/>
          <w:lang w:val="hr-HR"/>
        </w:rPr>
        <w:t>a potpisati Referentnu stranicu. Potpisanu</w:t>
      </w:r>
      <w:r w:rsidR="005F3BFF">
        <w:rPr>
          <w:rFonts w:ascii="Times New Roman" w:hAnsi="Times New Roman" w:cs="Times New Roman"/>
          <w:sz w:val="24"/>
          <w:szCs w:val="24"/>
          <w:lang w:val="hr-HR"/>
        </w:rPr>
        <w:t xml:space="preserve"> i ovjerenu R</w:t>
      </w:r>
      <w:r w:rsidR="00A152BD">
        <w:rPr>
          <w:rFonts w:ascii="Times New Roman" w:hAnsi="Times New Roman" w:cs="Times New Roman"/>
          <w:sz w:val="24"/>
          <w:szCs w:val="24"/>
          <w:lang w:val="hr-HR"/>
        </w:rPr>
        <w:t xml:space="preserve">eferentnu stranicu </w:t>
      </w:r>
      <w:r w:rsidR="005F3BFF">
        <w:rPr>
          <w:rFonts w:ascii="Times New Roman" w:hAnsi="Times New Roman" w:cs="Times New Roman"/>
          <w:sz w:val="24"/>
          <w:szCs w:val="24"/>
          <w:lang w:val="hr-HR"/>
        </w:rPr>
        <w:t xml:space="preserve">potrebno je spremiti </w:t>
      </w:r>
      <w:r w:rsidR="00A152BD">
        <w:rPr>
          <w:rFonts w:ascii="Times New Roman" w:hAnsi="Times New Roman" w:cs="Times New Roman"/>
          <w:sz w:val="24"/>
          <w:szCs w:val="24"/>
          <w:lang w:val="hr-HR"/>
        </w:rPr>
        <w:t xml:space="preserve">u PDF formatu </w:t>
      </w:r>
      <w:r w:rsidR="005F3BFF">
        <w:rPr>
          <w:rFonts w:ascii="Times New Roman" w:hAnsi="Times New Roman" w:cs="Times New Roman"/>
          <w:sz w:val="24"/>
          <w:szCs w:val="24"/>
          <w:lang w:val="hr-HR"/>
        </w:rPr>
        <w:t xml:space="preserve">i </w:t>
      </w:r>
      <w:r w:rsidR="002F63F0">
        <w:rPr>
          <w:rFonts w:ascii="Times New Roman" w:hAnsi="Times New Roman" w:cs="Times New Roman"/>
          <w:sz w:val="24"/>
          <w:szCs w:val="24"/>
          <w:lang w:val="hr-HR"/>
        </w:rPr>
        <w:t xml:space="preserve">potom </w:t>
      </w:r>
      <w:r w:rsidR="005F3BFF">
        <w:rPr>
          <w:rFonts w:ascii="Times New Roman" w:hAnsi="Times New Roman" w:cs="Times New Roman"/>
          <w:sz w:val="24"/>
          <w:szCs w:val="24"/>
          <w:lang w:val="hr-HR"/>
        </w:rPr>
        <w:t xml:space="preserve">ju </w:t>
      </w:r>
      <w:r w:rsidR="002F63F0">
        <w:rPr>
          <w:rFonts w:ascii="Times New Roman" w:hAnsi="Times New Roman" w:cs="Times New Roman"/>
          <w:sz w:val="24"/>
          <w:szCs w:val="24"/>
          <w:lang w:val="hr-HR"/>
        </w:rPr>
        <w:t xml:space="preserve">je </w:t>
      </w:r>
      <w:r w:rsidR="00A152BD">
        <w:rPr>
          <w:rFonts w:ascii="Times New Roman" w:hAnsi="Times New Roman" w:cs="Times New Roman"/>
          <w:sz w:val="24"/>
          <w:szCs w:val="24"/>
          <w:lang w:val="hr-HR"/>
        </w:rPr>
        <w:t>potrebno</w:t>
      </w:r>
      <w:r w:rsidR="002F63F0">
        <w:rPr>
          <w:rFonts w:ascii="Times New Roman" w:hAnsi="Times New Roman" w:cs="Times New Roman"/>
          <w:sz w:val="24"/>
          <w:szCs w:val="24"/>
          <w:lang w:val="hr-HR"/>
        </w:rPr>
        <w:t xml:space="preserve"> </w:t>
      </w:r>
      <w:r w:rsidR="00A152BD">
        <w:rPr>
          <w:rFonts w:ascii="Times New Roman" w:hAnsi="Times New Roman" w:cs="Times New Roman"/>
          <w:sz w:val="24"/>
          <w:szCs w:val="24"/>
          <w:lang w:val="hr-HR"/>
        </w:rPr>
        <w:t>uploadati u aplikaciju.</w:t>
      </w:r>
    </w:p>
    <w:p w14:paraId="55A74F03" w14:textId="61E85CB9" w:rsidR="00497625" w:rsidRPr="00FC2F8F" w:rsidRDefault="002F63F0" w:rsidP="00497625">
      <w:pPr>
        <w:pStyle w:val="Odlomakpopisa"/>
        <w:numPr>
          <w:ilvl w:val="0"/>
          <w:numId w:val="10"/>
        </w:numPr>
        <w:jc w:val="both"/>
        <w:rPr>
          <w:rFonts w:ascii="Times New Roman" w:hAnsi="Times New Roman" w:cs="Times New Roman"/>
          <w:b/>
          <w:sz w:val="24"/>
          <w:szCs w:val="24"/>
          <w:lang w:val="hr-HR"/>
        </w:rPr>
      </w:pPr>
      <w:r w:rsidRPr="00FC2F8F">
        <w:rPr>
          <w:rFonts w:ascii="Times New Roman" w:hAnsi="Times New Roman" w:cs="Times New Roman"/>
          <w:b/>
          <w:sz w:val="24"/>
          <w:szCs w:val="24"/>
          <w:lang w:val="hr-HR"/>
        </w:rPr>
        <w:lastRenderedPageBreak/>
        <w:t>Je li</w:t>
      </w:r>
      <w:r w:rsidR="00497625" w:rsidRPr="00FC2F8F">
        <w:rPr>
          <w:rFonts w:ascii="Times New Roman" w:hAnsi="Times New Roman" w:cs="Times New Roman"/>
          <w:b/>
          <w:sz w:val="24"/>
          <w:szCs w:val="24"/>
          <w:lang w:val="hr-HR"/>
        </w:rPr>
        <w:t xml:space="preserve"> potreban elektronički potpis dokumenta odnosno potpisuje li se Referentna stranica digitalnim potpisom?</w:t>
      </w:r>
    </w:p>
    <w:p w14:paraId="0E8F1690" w14:textId="77777777" w:rsidR="00497625" w:rsidRPr="00EF2408" w:rsidRDefault="00497625" w:rsidP="00497625">
      <w:pPr>
        <w:pStyle w:val="Odlomakpopisa"/>
        <w:ind w:left="360"/>
        <w:jc w:val="both"/>
        <w:rPr>
          <w:rFonts w:ascii="Times New Roman" w:hAnsi="Times New Roman" w:cs="Times New Roman"/>
          <w:sz w:val="24"/>
          <w:szCs w:val="24"/>
          <w:lang w:val="hr-HR"/>
        </w:rPr>
      </w:pPr>
      <w:r w:rsidRPr="00FC2F8F">
        <w:rPr>
          <w:rFonts w:ascii="Times New Roman" w:hAnsi="Times New Roman" w:cs="Times New Roman"/>
          <w:sz w:val="24"/>
          <w:szCs w:val="24"/>
          <w:lang w:val="hr-HR"/>
        </w:rPr>
        <w:t>Trenutno u aplikaciju nije ugrađena mogućnost elektroničkog (digitalnog) potpisa dokumenata</w:t>
      </w:r>
      <w:r w:rsidRPr="00EF2408">
        <w:rPr>
          <w:rFonts w:ascii="Times New Roman" w:hAnsi="Times New Roman" w:cs="Times New Roman"/>
          <w:sz w:val="24"/>
          <w:szCs w:val="24"/>
          <w:lang w:val="hr-HR"/>
        </w:rPr>
        <w:t xml:space="preserve"> i same Referentne stranice.</w:t>
      </w:r>
      <w:r>
        <w:rPr>
          <w:rFonts w:ascii="Times New Roman" w:hAnsi="Times New Roman" w:cs="Times New Roman"/>
          <w:sz w:val="24"/>
          <w:szCs w:val="24"/>
          <w:lang w:val="hr-HR"/>
        </w:rPr>
        <w:t xml:space="preserve"> Ako u daljnjim nadogradnjama aplikacije navedeno bude omogućeno, Ministarstvo financija će pravovremeno obavijestiti sve subjekte.</w:t>
      </w:r>
    </w:p>
    <w:p w14:paraId="06B11FBA" w14:textId="1A1034FB" w:rsidR="0033204A" w:rsidRDefault="0033204A" w:rsidP="0033204A">
      <w:pPr>
        <w:jc w:val="both"/>
        <w:rPr>
          <w:rFonts w:ascii="Times New Roman" w:hAnsi="Times New Roman" w:cs="Times New Roman"/>
          <w:sz w:val="24"/>
          <w:szCs w:val="24"/>
          <w:lang w:val="hr-HR"/>
        </w:rPr>
      </w:pPr>
    </w:p>
    <w:p w14:paraId="541AC87C" w14:textId="77777777" w:rsidR="00E67D7A" w:rsidRPr="00E67D7A" w:rsidRDefault="00E67D7A" w:rsidP="00E67D7A">
      <w:pPr>
        <w:pStyle w:val="Naslov2"/>
        <w:rPr>
          <w:rFonts w:ascii="Times New Roman" w:hAnsi="Times New Roman" w:cs="Times New Roman"/>
          <w:b/>
          <w:color w:val="auto"/>
          <w:sz w:val="24"/>
          <w:szCs w:val="24"/>
          <w:u w:val="single"/>
          <w:lang w:val="hr-HR"/>
        </w:rPr>
      </w:pPr>
      <w:r w:rsidRPr="00FC2F8F">
        <w:rPr>
          <w:rFonts w:ascii="Times New Roman" w:hAnsi="Times New Roman" w:cs="Times New Roman"/>
          <w:b/>
          <w:color w:val="auto"/>
          <w:sz w:val="24"/>
          <w:szCs w:val="24"/>
          <w:u w:val="single"/>
          <w:lang w:val="hr-HR"/>
        </w:rPr>
        <w:t>Predaja financijskih izvještaja nadležnom područnom uredu Državnog ureda za reviziju</w:t>
      </w:r>
    </w:p>
    <w:p w14:paraId="228A1371" w14:textId="4470B12C" w:rsidR="006A6AEE" w:rsidRPr="00C34724" w:rsidRDefault="00E67D7A" w:rsidP="00C34724">
      <w:pPr>
        <w:jc w:val="both"/>
        <w:rPr>
          <w:rFonts w:ascii="Times New Roman" w:hAnsi="Times New Roman" w:cs="Times New Roman"/>
          <w:sz w:val="24"/>
          <w:szCs w:val="24"/>
          <w:lang w:val="hr-HR"/>
        </w:rPr>
      </w:pPr>
      <w:r w:rsidRPr="00C34724">
        <w:rPr>
          <w:rFonts w:ascii="Times New Roman" w:hAnsi="Times New Roman" w:cs="Times New Roman"/>
          <w:sz w:val="24"/>
          <w:szCs w:val="24"/>
          <w:lang w:val="hr-HR"/>
        </w:rPr>
        <w:t xml:space="preserve">Financijski izvještaji i Bilješke uz financijske izvještaje predavat će se nadležnom područnom uredu Državnog ureda za reviziju na način kao i do sada. Trenutno aplikacijom nije </w:t>
      </w:r>
      <w:r w:rsidR="003942CB">
        <w:rPr>
          <w:rFonts w:ascii="Times New Roman" w:hAnsi="Times New Roman" w:cs="Times New Roman"/>
          <w:sz w:val="24"/>
          <w:szCs w:val="24"/>
          <w:lang w:val="hr-HR"/>
        </w:rPr>
        <w:t xml:space="preserve">predviđeno </w:t>
      </w:r>
      <w:r w:rsidR="003942CB" w:rsidRPr="00C34724">
        <w:rPr>
          <w:rFonts w:ascii="Times New Roman" w:hAnsi="Times New Roman" w:cs="Times New Roman"/>
          <w:sz w:val="24"/>
          <w:szCs w:val="24"/>
          <w:lang w:val="hr-HR"/>
        </w:rPr>
        <w:t>preuzima</w:t>
      </w:r>
      <w:r w:rsidR="003942CB">
        <w:rPr>
          <w:rFonts w:ascii="Times New Roman" w:hAnsi="Times New Roman" w:cs="Times New Roman"/>
          <w:sz w:val="24"/>
          <w:szCs w:val="24"/>
          <w:lang w:val="hr-HR"/>
        </w:rPr>
        <w:t>nje financijskih izvještaja</w:t>
      </w:r>
      <w:r w:rsidR="003942CB" w:rsidRPr="00C34724">
        <w:rPr>
          <w:rFonts w:ascii="Times New Roman" w:hAnsi="Times New Roman" w:cs="Times New Roman"/>
          <w:sz w:val="24"/>
          <w:szCs w:val="24"/>
          <w:lang w:val="hr-HR"/>
        </w:rPr>
        <w:t xml:space="preserve"> obveznika direktno iz aplikacije</w:t>
      </w:r>
      <w:r w:rsidR="003942CB">
        <w:rPr>
          <w:rFonts w:ascii="Times New Roman" w:hAnsi="Times New Roman" w:cs="Times New Roman"/>
          <w:sz w:val="24"/>
          <w:szCs w:val="24"/>
          <w:lang w:val="hr-HR"/>
        </w:rPr>
        <w:t xml:space="preserve"> od strane</w:t>
      </w:r>
      <w:r w:rsidR="003942CB" w:rsidDel="003942CB">
        <w:rPr>
          <w:rFonts w:ascii="Times New Roman" w:hAnsi="Times New Roman" w:cs="Times New Roman"/>
          <w:sz w:val="24"/>
          <w:szCs w:val="24"/>
          <w:lang w:val="hr-HR"/>
        </w:rPr>
        <w:t xml:space="preserve"> </w:t>
      </w:r>
      <w:r w:rsidRPr="00C34724">
        <w:rPr>
          <w:rFonts w:ascii="Times New Roman" w:hAnsi="Times New Roman" w:cs="Times New Roman"/>
          <w:sz w:val="24"/>
          <w:szCs w:val="24"/>
          <w:lang w:val="hr-HR"/>
        </w:rPr>
        <w:t>Državn</w:t>
      </w:r>
      <w:r w:rsidR="003942CB">
        <w:rPr>
          <w:rFonts w:ascii="Times New Roman" w:hAnsi="Times New Roman" w:cs="Times New Roman"/>
          <w:sz w:val="24"/>
          <w:szCs w:val="24"/>
          <w:lang w:val="hr-HR"/>
        </w:rPr>
        <w:t>og</w:t>
      </w:r>
      <w:r w:rsidRPr="00C34724">
        <w:rPr>
          <w:rFonts w:ascii="Times New Roman" w:hAnsi="Times New Roman" w:cs="Times New Roman"/>
          <w:sz w:val="24"/>
          <w:szCs w:val="24"/>
          <w:lang w:val="hr-HR"/>
        </w:rPr>
        <w:t xml:space="preserve"> ured</w:t>
      </w:r>
      <w:r w:rsidR="003942CB">
        <w:rPr>
          <w:rFonts w:ascii="Times New Roman" w:hAnsi="Times New Roman" w:cs="Times New Roman"/>
          <w:sz w:val="24"/>
          <w:szCs w:val="24"/>
          <w:lang w:val="hr-HR"/>
        </w:rPr>
        <w:t>a</w:t>
      </w:r>
      <w:r w:rsidRPr="00C34724">
        <w:rPr>
          <w:rFonts w:ascii="Times New Roman" w:hAnsi="Times New Roman" w:cs="Times New Roman"/>
          <w:sz w:val="24"/>
          <w:szCs w:val="24"/>
          <w:lang w:val="hr-HR"/>
        </w:rPr>
        <w:t xml:space="preserve"> za reviziju.</w:t>
      </w:r>
      <w:r w:rsidR="00B97280" w:rsidRPr="00C34724">
        <w:rPr>
          <w:rFonts w:ascii="Times New Roman" w:hAnsi="Times New Roman" w:cs="Times New Roman"/>
          <w:sz w:val="24"/>
          <w:szCs w:val="24"/>
          <w:lang w:val="hr-HR"/>
        </w:rPr>
        <w:t xml:space="preserve"> Ako u daljnjim nadogradnjama aplikacije navedeno bude regulirano, Ministarstvo financija će pravovremeno obavijestiti sve subjekte.</w:t>
      </w:r>
    </w:p>
    <w:p w14:paraId="26189A16" w14:textId="77777777" w:rsidR="00497625" w:rsidRPr="00206E1D" w:rsidRDefault="00497625" w:rsidP="00497625">
      <w:pPr>
        <w:pStyle w:val="Odlomakpopisa"/>
        <w:ind w:left="360"/>
        <w:jc w:val="both"/>
        <w:rPr>
          <w:rFonts w:ascii="Times New Roman" w:hAnsi="Times New Roman" w:cs="Times New Roman"/>
          <w:sz w:val="24"/>
          <w:szCs w:val="24"/>
          <w:lang w:val="hr-HR"/>
        </w:rPr>
      </w:pPr>
    </w:p>
    <w:p w14:paraId="18DC1523" w14:textId="77777777" w:rsidR="00246202" w:rsidRDefault="00E67D7A" w:rsidP="0033204A">
      <w:pPr>
        <w:pStyle w:val="Naslov2"/>
        <w:spacing w:after="240"/>
        <w:rPr>
          <w:rFonts w:ascii="Times New Roman" w:hAnsi="Times New Roman" w:cs="Times New Roman"/>
          <w:b/>
          <w:color w:val="auto"/>
          <w:sz w:val="24"/>
          <w:szCs w:val="24"/>
          <w:u w:val="single"/>
          <w:lang w:val="hr-HR"/>
        </w:rPr>
      </w:pPr>
      <w:r w:rsidRPr="00C34724">
        <w:rPr>
          <w:rFonts w:ascii="Times New Roman" w:hAnsi="Times New Roman" w:cs="Times New Roman"/>
          <w:b/>
          <w:color w:val="auto"/>
          <w:sz w:val="24"/>
          <w:szCs w:val="24"/>
          <w:u w:val="single"/>
          <w:lang w:val="hr-HR"/>
        </w:rPr>
        <w:t>P</w:t>
      </w:r>
      <w:r w:rsidR="006A6AEE" w:rsidRPr="00C34724">
        <w:rPr>
          <w:rFonts w:ascii="Times New Roman" w:hAnsi="Times New Roman" w:cs="Times New Roman"/>
          <w:b/>
          <w:color w:val="auto"/>
          <w:sz w:val="24"/>
          <w:szCs w:val="24"/>
          <w:u w:val="single"/>
          <w:lang w:val="hr-HR"/>
        </w:rPr>
        <w:t xml:space="preserve">otvrda </w:t>
      </w:r>
      <w:r w:rsidRPr="00C34724">
        <w:rPr>
          <w:rFonts w:ascii="Times New Roman" w:hAnsi="Times New Roman" w:cs="Times New Roman"/>
          <w:b/>
          <w:color w:val="auto"/>
          <w:sz w:val="24"/>
          <w:szCs w:val="24"/>
          <w:u w:val="single"/>
          <w:lang w:val="hr-HR"/>
        </w:rPr>
        <w:t>o predanom financijskom izvještaju</w:t>
      </w:r>
    </w:p>
    <w:p w14:paraId="0CFC25E9" w14:textId="0699ADFF" w:rsidR="00BF4009" w:rsidRDefault="003B579A" w:rsidP="004324AA">
      <w:pPr>
        <w:jc w:val="both"/>
        <w:rPr>
          <w:rFonts w:ascii="Times New Roman" w:hAnsi="Times New Roman" w:cs="Times New Roman"/>
          <w:sz w:val="24"/>
          <w:szCs w:val="24"/>
          <w:lang w:val="hr-HR"/>
        </w:rPr>
      </w:pPr>
      <w:r>
        <w:rPr>
          <w:rFonts w:ascii="Times New Roman" w:hAnsi="Times New Roman" w:cs="Times New Roman"/>
          <w:sz w:val="24"/>
          <w:szCs w:val="24"/>
          <w:lang w:val="hr-HR"/>
        </w:rPr>
        <w:t>U aplikaciju n</w:t>
      </w:r>
      <w:r w:rsidR="00B06218">
        <w:rPr>
          <w:rFonts w:ascii="Times New Roman" w:hAnsi="Times New Roman" w:cs="Times New Roman"/>
          <w:sz w:val="24"/>
          <w:szCs w:val="24"/>
          <w:lang w:val="hr-HR"/>
        </w:rPr>
        <w:t>ije ugrađena potvrda o predanom izvještaju</w:t>
      </w:r>
      <w:r>
        <w:rPr>
          <w:rFonts w:ascii="Times New Roman" w:hAnsi="Times New Roman" w:cs="Times New Roman"/>
          <w:sz w:val="24"/>
          <w:szCs w:val="24"/>
          <w:lang w:val="hr-HR"/>
        </w:rPr>
        <w:t>. Izvještaj se smatra predanim kroz aplikaciju kada je isti učitan i ima status „Predan</w:t>
      </w:r>
      <w:r w:rsidR="00F26B54">
        <w:rPr>
          <w:rFonts w:ascii="Times New Roman" w:hAnsi="Times New Roman" w:cs="Times New Roman"/>
          <w:sz w:val="24"/>
          <w:szCs w:val="24"/>
          <w:lang w:val="hr-HR"/>
        </w:rPr>
        <w:t>o“.</w:t>
      </w:r>
      <w:r w:rsidR="00D5637B">
        <w:rPr>
          <w:rFonts w:ascii="Times New Roman" w:hAnsi="Times New Roman" w:cs="Times New Roman"/>
          <w:sz w:val="24"/>
          <w:szCs w:val="24"/>
          <w:lang w:val="hr-HR"/>
        </w:rPr>
        <w:t xml:space="preserve"> </w:t>
      </w:r>
    </w:p>
    <w:p w14:paraId="67A9C231" w14:textId="55629F90" w:rsidR="00BF4009" w:rsidRDefault="00BF4009" w:rsidP="00BF4009">
      <w:pPr>
        <w:jc w:val="both"/>
        <w:rPr>
          <w:rFonts w:ascii="Times New Roman" w:hAnsi="Times New Roman" w:cs="Times New Roman"/>
          <w:sz w:val="24"/>
          <w:szCs w:val="24"/>
          <w:lang w:val="hr-HR"/>
        </w:rPr>
      </w:pPr>
      <w:r>
        <w:rPr>
          <w:rFonts w:ascii="Times New Roman" w:hAnsi="Times New Roman" w:cs="Times New Roman"/>
          <w:sz w:val="24"/>
          <w:szCs w:val="24"/>
          <w:lang w:val="hr-HR"/>
        </w:rPr>
        <w:t>U pitanju 62. Upitnika o fiskalnoj odgovornosti koje glasi: „</w:t>
      </w:r>
      <w:r w:rsidRPr="00BF4009">
        <w:rPr>
          <w:rFonts w:ascii="Times New Roman" w:hAnsi="Times New Roman" w:cs="Times New Roman"/>
          <w:i/>
          <w:sz w:val="24"/>
          <w:szCs w:val="24"/>
          <w:lang w:val="hr-HR"/>
        </w:rPr>
        <w:t>Kod predaje financijskih izvještaja poštivali su se rokovi i način predaje utvrđeni Pravilnikom o financijskom izvještavanju u proračunskom računovodstvu (odgovaraju obveznici primjene  proračunskog računovodstva).</w:t>
      </w:r>
      <w:r>
        <w:rPr>
          <w:rFonts w:ascii="Times New Roman" w:hAnsi="Times New Roman" w:cs="Times New Roman"/>
          <w:sz w:val="24"/>
          <w:szCs w:val="24"/>
          <w:lang w:val="hr-HR"/>
        </w:rPr>
        <w:t>“ kao dokaz koji se prilaže u odgovoru na ovo pitanje navodi se preslika odnosno referenca referentnih stranica financijskih izvještaja. S obzirom da će se u aplikaciju učitavati Referentna stranica</w:t>
      </w:r>
      <w:r w:rsidRPr="00BF4009">
        <w:rPr>
          <w:rFonts w:ascii="Times New Roman" w:hAnsi="Times New Roman" w:cs="Times New Roman"/>
          <w:sz w:val="24"/>
          <w:szCs w:val="24"/>
          <w:lang w:val="hr-HR"/>
        </w:rPr>
        <w:t xml:space="preserve"> </w:t>
      </w:r>
      <w:r>
        <w:rPr>
          <w:rFonts w:ascii="Times New Roman" w:hAnsi="Times New Roman" w:cs="Times New Roman"/>
          <w:sz w:val="24"/>
          <w:szCs w:val="24"/>
          <w:lang w:val="hr-HR"/>
        </w:rPr>
        <w:t>potpisana od strane odgovorne osobe i ovjerena pečatom, iste</w:t>
      </w:r>
      <w:r w:rsidR="00D5637B">
        <w:rPr>
          <w:rFonts w:ascii="Times New Roman" w:hAnsi="Times New Roman" w:cs="Times New Roman"/>
          <w:sz w:val="24"/>
          <w:szCs w:val="24"/>
          <w:lang w:val="hr-HR"/>
        </w:rPr>
        <w:t xml:space="preserve"> predstavljaju dokaz koji će subjekti obveznici primjene proračunskog računovodstva priložiti u odgovoru na ovo pitanje.</w:t>
      </w:r>
    </w:p>
    <w:p w14:paraId="4E5B85EF" w14:textId="77777777" w:rsidR="00504A77" w:rsidRPr="00206E1D" w:rsidRDefault="00504A77" w:rsidP="004324AA">
      <w:pPr>
        <w:jc w:val="both"/>
        <w:rPr>
          <w:rFonts w:ascii="Times New Roman" w:hAnsi="Times New Roman" w:cs="Times New Roman"/>
          <w:b/>
          <w:sz w:val="24"/>
          <w:szCs w:val="24"/>
          <w:u w:val="single"/>
          <w:lang w:val="hr-HR"/>
        </w:rPr>
      </w:pPr>
    </w:p>
    <w:p w14:paraId="282DFEF6" w14:textId="77777777" w:rsidR="00497625" w:rsidRPr="00497625" w:rsidRDefault="004324AA" w:rsidP="00497625">
      <w:pPr>
        <w:pStyle w:val="Naslov2"/>
        <w:spacing w:after="240"/>
        <w:rPr>
          <w:rFonts w:ascii="Times New Roman" w:hAnsi="Times New Roman" w:cs="Times New Roman"/>
          <w:b/>
          <w:color w:val="auto"/>
          <w:sz w:val="24"/>
          <w:szCs w:val="24"/>
          <w:u w:val="single"/>
          <w:lang w:val="hr-HR"/>
        </w:rPr>
      </w:pPr>
      <w:r w:rsidRPr="00497625">
        <w:rPr>
          <w:rFonts w:ascii="Times New Roman" w:hAnsi="Times New Roman" w:cs="Times New Roman"/>
          <w:b/>
          <w:color w:val="auto"/>
          <w:sz w:val="24"/>
          <w:szCs w:val="24"/>
          <w:u w:val="single"/>
          <w:lang w:val="hr-HR"/>
        </w:rPr>
        <w:t>K</w:t>
      </w:r>
      <w:r w:rsidR="00504A77" w:rsidRPr="00497625">
        <w:rPr>
          <w:rFonts w:ascii="Times New Roman" w:hAnsi="Times New Roman" w:cs="Times New Roman"/>
          <w:b/>
          <w:color w:val="auto"/>
          <w:sz w:val="24"/>
          <w:szCs w:val="24"/>
          <w:u w:val="single"/>
          <w:lang w:val="hr-HR"/>
        </w:rPr>
        <w:t xml:space="preserve">onsolidacija </w:t>
      </w:r>
      <w:r w:rsidRPr="00497625">
        <w:rPr>
          <w:rFonts w:ascii="Times New Roman" w:hAnsi="Times New Roman" w:cs="Times New Roman"/>
          <w:b/>
          <w:color w:val="auto"/>
          <w:sz w:val="24"/>
          <w:szCs w:val="24"/>
          <w:u w:val="single"/>
          <w:lang w:val="hr-HR"/>
        </w:rPr>
        <w:t>financijskih izvještaja</w:t>
      </w:r>
    </w:p>
    <w:p w14:paraId="079AF4BE" w14:textId="2B0361E0" w:rsidR="007C0CF4" w:rsidRPr="00FC2F8F" w:rsidRDefault="00845914" w:rsidP="003A6E08">
      <w:pPr>
        <w:pStyle w:val="Odlomakpopisa"/>
        <w:numPr>
          <w:ilvl w:val="0"/>
          <w:numId w:val="13"/>
        </w:numPr>
        <w:jc w:val="both"/>
        <w:rPr>
          <w:rFonts w:ascii="Times New Roman" w:hAnsi="Times New Roman" w:cs="Times New Roman"/>
          <w:b/>
          <w:sz w:val="24"/>
          <w:szCs w:val="24"/>
          <w:lang w:val="hr-HR"/>
        </w:rPr>
      </w:pPr>
      <w:r w:rsidRPr="00FC2F8F">
        <w:rPr>
          <w:rFonts w:ascii="Times New Roman" w:hAnsi="Times New Roman" w:cs="Times New Roman"/>
          <w:b/>
          <w:sz w:val="24"/>
          <w:szCs w:val="24"/>
          <w:lang w:val="hr-HR"/>
        </w:rPr>
        <w:t>Dostavlja li se</w:t>
      </w:r>
      <w:r w:rsidR="004324AA" w:rsidRPr="00FC2F8F">
        <w:rPr>
          <w:rFonts w:ascii="Times New Roman" w:hAnsi="Times New Roman" w:cs="Times New Roman"/>
          <w:b/>
          <w:sz w:val="24"/>
          <w:szCs w:val="24"/>
          <w:lang w:val="hr-HR"/>
        </w:rPr>
        <w:t xml:space="preserve"> </w:t>
      </w:r>
      <w:r w:rsidR="00504A77" w:rsidRPr="00FC2F8F">
        <w:rPr>
          <w:rFonts w:ascii="Times New Roman" w:hAnsi="Times New Roman" w:cs="Times New Roman"/>
          <w:b/>
          <w:sz w:val="24"/>
          <w:szCs w:val="24"/>
          <w:lang w:val="hr-HR"/>
        </w:rPr>
        <w:t xml:space="preserve">konsolidirani </w:t>
      </w:r>
      <w:r w:rsidR="004324AA" w:rsidRPr="00FC2F8F">
        <w:rPr>
          <w:rFonts w:ascii="Times New Roman" w:hAnsi="Times New Roman" w:cs="Times New Roman"/>
          <w:b/>
          <w:sz w:val="24"/>
          <w:szCs w:val="24"/>
          <w:lang w:val="hr-HR"/>
        </w:rPr>
        <w:t xml:space="preserve">izvještaj ili se on </w:t>
      </w:r>
      <w:r w:rsidR="00504A77" w:rsidRPr="00FC2F8F">
        <w:rPr>
          <w:rFonts w:ascii="Times New Roman" w:hAnsi="Times New Roman" w:cs="Times New Roman"/>
          <w:b/>
          <w:sz w:val="24"/>
          <w:szCs w:val="24"/>
          <w:lang w:val="hr-HR"/>
        </w:rPr>
        <w:t>sam konsolidira kad</w:t>
      </w:r>
      <w:r w:rsidR="003942CB">
        <w:rPr>
          <w:rFonts w:ascii="Times New Roman" w:hAnsi="Times New Roman" w:cs="Times New Roman"/>
          <w:b/>
          <w:sz w:val="24"/>
          <w:szCs w:val="24"/>
          <w:lang w:val="hr-HR"/>
        </w:rPr>
        <w:t>a</w:t>
      </w:r>
      <w:r w:rsidR="00504A77" w:rsidRPr="00FC2F8F">
        <w:rPr>
          <w:rFonts w:ascii="Times New Roman" w:hAnsi="Times New Roman" w:cs="Times New Roman"/>
          <w:b/>
          <w:sz w:val="24"/>
          <w:szCs w:val="24"/>
          <w:lang w:val="hr-HR"/>
        </w:rPr>
        <w:t xml:space="preserve"> se predaju svi izvještaji?</w:t>
      </w:r>
      <w:r w:rsidR="004324AA" w:rsidRPr="00FC2F8F">
        <w:rPr>
          <w:rFonts w:ascii="Times New Roman" w:hAnsi="Times New Roman" w:cs="Times New Roman"/>
          <w:b/>
          <w:sz w:val="24"/>
          <w:szCs w:val="24"/>
          <w:lang w:val="hr-HR"/>
        </w:rPr>
        <w:t xml:space="preserve"> </w:t>
      </w:r>
    </w:p>
    <w:p w14:paraId="5EABDA8A" w14:textId="4E206126" w:rsidR="00504A77" w:rsidRPr="00FC2F8F" w:rsidRDefault="004324AA" w:rsidP="003A6E08">
      <w:pPr>
        <w:pStyle w:val="Odlomakpopisa"/>
        <w:ind w:left="360"/>
        <w:jc w:val="both"/>
        <w:rPr>
          <w:rFonts w:ascii="Times New Roman" w:hAnsi="Times New Roman" w:cs="Times New Roman"/>
          <w:sz w:val="24"/>
          <w:szCs w:val="24"/>
          <w:lang w:val="hr-HR"/>
        </w:rPr>
      </w:pPr>
      <w:r w:rsidRPr="00FC2F8F">
        <w:rPr>
          <w:rFonts w:ascii="Times New Roman" w:hAnsi="Times New Roman" w:cs="Times New Roman"/>
          <w:sz w:val="24"/>
          <w:szCs w:val="24"/>
          <w:lang w:val="hr-HR"/>
        </w:rPr>
        <w:t>JLP</w:t>
      </w:r>
      <w:r w:rsidR="003E6D55" w:rsidRPr="00FC2F8F">
        <w:rPr>
          <w:rFonts w:ascii="Times New Roman" w:hAnsi="Times New Roman" w:cs="Times New Roman"/>
          <w:sz w:val="24"/>
          <w:szCs w:val="24"/>
          <w:lang w:val="hr-HR"/>
        </w:rPr>
        <w:t>(</w:t>
      </w:r>
      <w:r w:rsidRPr="00FC2F8F">
        <w:rPr>
          <w:rFonts w:ascii="Times New Roman" w:hAnsi="Times New Roman" w:cs="Times New Roman"/>
          <w:sz w:val="24"/>
          <w:szCs w:val="24"/>
          <w:lang w:val="hr-HR"/>
        </w:rPr>
        <w:t>R</w:t>
      </w:r>
      <w:r w:rsidR="003E6D55" w:rsidRPr="00FC2F8F">
        <w:rPr>
          <w:rFonts w:ascii="Times New Roman" w:hAnsi="Times New Roman" w:cs="Times New Roman"/>
          <w:sz w:val="24"/>
          <w:szCs w:val="24"/>
          <w:lang w:val="hr-HR"/>
        </w:rPr>
        <w:t>)</w:t>
      </w:r>
      <w:r w:rsidRPr="00FC2F8F">
        <w:rPr>
          <w:rFonts w:ascii="Times New Roman" w:hAnsi="Times New Roman" w:cs="Times New Roman"/>
          <w:sz w:val="24"/>
          <w:szCs w:val="24"/>
          <w:lang w:val="hr-HR"/>
        </w:rPr>
        <w:t xml:space="preserve">S/razdjel i nadalje </w:t>
      </w:r>
      <w:r w:rsidR="003A6E08" w:rsidRPr="00FC2F8F">
        <w:rPr>
          <w:rFonts w:ascii="Times New Roman" w:hAnsi="Times New Roman" w:cs="Times New Roman"/>
          <w:sz w:val="24"/>
          <w:szCs w:val="24"/>
          <w:lang w:val="hr-HR"/>
        </w:rPr>
        <w:t xml:space="preserve">izrađuje i </w:t>
      </w:r>
      <w:r w:rsidRPr="00FC2F8F">
        <w:rPr>
          <w:rFonts w:ascii="Times New Roman" w:hAnsi="Times New Roman" w:cs="Times New Roman"/>
          <w:sz w:val="24"/>
          <w:szCs w:val="24"/>
          <w:lang w:val="hr-HR"/>
        </w:rPr>
        <w:t>dostavlja konsolidirani izvještaj, ali sad</w:t>
      </w:r>
      <w:r w:rsidR="003942CB">
        <w:rPr>
          <w:rFonts w:ascii="Times New Roman" w:hAnsi="Times New Roman" w:cs="Times New Roman"/>
          <w:sz w:val="24"/>
          <w:szCs w:val="24"/>
          <w:lang w:val="hr-HR"/>
        </w:rPr>
        <w:t>a</w:t>
      </w:r>
      <w:r w:rsidRPr="00FC2F8F">
        <w:rPr>
          <w:rFonts w:ascii="Times New Roman" w:hAnsi="Times New Roman" w:cs="Times New Roman"/>
          <w:sz w:val="24"/>
          <w:szCs w:val="24"/>
          <w:lang w:val="hr-HR"/>
        </w:rPr>
        <w:t xml:space="preserve"> kroz aplikaciju. Financijski izvještaj ne konsolidira se sam kad</w:t>
      </w:r>
      <w:r w:rsidR="003942CB">
        <w:rPr>
          <w:rFonts w:ascii="Times New Roman" w:hAnsi="Times New Roman" w:cs="Times New Roman"/>
          <w:sz w:val="24"/>
          <w:szCs w:val="24"/>
          <w:lang w:val="hr-HR"/>
        </w:rPr>
        <w:t>a</w:t>
      </w:r>
      <w:r w:rsidRPr="00FC2F8F">
        <w:rPr>
          <w:rFonts w:ascii="Times New Roman" w:hAnsi="Times New Roman" w:cs="Times New Roman"/>
          <w:sz w:val="24"/>
          <w:szCs w:val="24"/>
          <w:lang w:val="hr-HR"/>
        </w:rPr>
        <w:t xml:space="preserve"> se predaju svi financijski izvještaji, već nadležni JLP</w:t>
      </w:r>
      <w:r w:rsidR="003E6D55" w:rsidRPr="00FC2F8F">
        <w:rPr>
          <w:rFonts w:ascii="Times New Roman" w:hAnsi="Times New Roman" w:cs="Times New Roman"/>
          <w:sz w:val="24"/>
          <w:szCs w:val="24"/>
          <w:lang w:val="hr-HR"/>
        </w:rPr>
        <w:t>(</w:t>
      </w:r>
      <w:r w:rsidRPr="00FC2F8F">
        <w:rPr>
          <w:rFonts w:ascii="Times New Roman" w:hAnsi="Times New Roman" w:cs="Times New Roman"/>
          <w:sz w:val="24"/>
          <w:szCs w:val="24"/>
          <w:lang w:val="hr-HR"/>
        </w:rPr>
        <w:t>R</w:t>
      </w:r>
      <w:r w:rsidR="003E6D55" w:rsidRPr="00FC2F8F">
        <w:rPr>
          <w:rFonts w:ascii="Times New Roman" w:hAnsi="Times New Roman" w:cs="Times New Roman"/>
          <w:sz w:val="24"/>
          <w:szCs w:val="24"/>
          <w:lang w:val="hr-HR"/>
        </w:rPr>
        <w:t>)</w:t>
      </w:r>
      <w:r w:rsidRPr="00FC2F8F">
        <w:rPr>
          <w:rFonts w:ascii="Times New Roman" w:hAnsi="Times New Roman" w:cs="Times New Roman"/>
          <w:sz w:val="24"/>
          <w:szCs w:val="24"/>
          <w:lang w:val="hr-HR"/>
        </w:rPr>
        <w:t xml:space="preserve">S/razdjel pokreće izradu konsolidiranog financijskog izvještaja nakon što su svi proračunski korisnici iz njegove nadležnosti </w:t>
      </w:r>
      <w:r w:rsidR="003942CB">
        <w:rPr>
          <w:rFonts w:ascii="Times New Roman" w:hAnsi="Times New Roman" w:cs="Times New Roman"/>
          <w:sz w:val="24"/>
          <w:szCs w:val="24"/>
          <w:lang w:val="hr-HR"/>
        </w:rPr>
        <w:t xml:space="preserve">predali </w:t>
      </w:r>
      <w:r w:rsidRPr="00FC2F8F">
        <w:rPr>
          <w:rFonts w:ascii="Times New Roman" w:hAnsi="Times New Roman" w:cs="Times New Roman"/>
          <w:sz w:val="24"/>
          <w:szCs w:val="24"/>
          <w:lang w:val="hr-HR"/>
        </w:rPr>
        <w:t xml:space="preserve">svoje financijske izvještaje. Aplikacijom je omogućeno da se sve stavke iz financijskih izvještaja zbroje i </w:t>
      </w:r>
      <w:r w:rsidR="00C34724">
        <w:rPr>
          <w:rFonts w:ascii="Times New Roman" w:hAnsi="Times New Roman" w:cs="Times New Roman"/>
          <w:sz w:val="24"/>
          <w:szCs w:val="24"/>
          <w:lang w:val="hr-HR"/>
        </w:rPr>
        <w:t xml:space="preserve">generira </w:t>
      </w:r>
      <w:r w:rsidR="00F60667" w:rsidRPr="00FC2F8F">
        <w:rPr>
          <w:rFonts w:ascii="Times New Roman" w:hAnsi="Times New Roman" w:cs="Times New Roman"/>
          <w:sz w:val="24"/>
          <w:szCs w:val="24"/>
          <w:lang w:val="hr-HR"/>
        </w:rPr>
        <w:t>isključivo</w:t>
      </w:r>
      <w:r w:rsidRPr="00FC2F8F">
        <w:rPr>
          <w:rFonts w:ascii="Times New Roman" w:hAnsi="Times New Roman" w:cs="Times New Roman"/>
          <w:sz w:val="24"/>
          <w:szCs w:val="24"/>
          <w:lang w:val="hr-HR"/>
        </w:rPr>
        <w:t xml:space="preserve"> zbrojeni financijski izvještaj, nakon čega </w:t>
      </w:r>
      <w:r w:rsidR="00697584" w:rsidRPr="00FC2F8F">
        <w:rPr>
          <w:rFonts w:ascii="Times New Roman" w:hAnsi="Times New Roman" w:cs="Times New Roman"/>
          <w:sz w:val="24"/>
          <w:szCs w:val="24"/>
          <w:lang w:val="hr-HR"/>
        </w:rPr>
        <w:t xml:space="preserve">se preuzima zbrojeni izvještaj na računalo te </w:t>
      </w:r>
      <w:r w:rsidR="006871AD" w:rsidRPr="00FC2F8F">
        <w:rPr>
          <w:rFonts w:ascii="Times New Roman" w:hAnsi="Times New Roman" w:cs="Times New Roman"/>
          <w:sz w:val="24"/>
          <w:szCs w:val="24"/>
          <w:lang w:val="hr-HR"/>
        </w:rPr>
        <w:t xml:space="preserve">potom </w:t>
      </w:r>
      <w:r w:rsidR="003942CB">
        <w:rPr>
          <w:rFonts w:ascii="Times New Roman" w:hAnsi="Times New Roman" w:cs="Times New Roman"/>
          <w:sz w:val="24"/>
          <w:szCs w:val="24"/>
          <w:lang w:val="hr-HR"/>
        </w:rPr>
        <w:t xml:space="preserve">provode </w:t>
      </w:r>
      <w:r w:rsidRPr="00FC2F8F">
        <w:rPr>
          <w:rFonts w:ascii="Times New Roman" w:hAnsi="Times New Roman" w:cs="Times New Roman"/>
          <w:sz w:val="24"/>
          <w:szCs w:val="24"/>
          <w:lang w:val="hr-HR"/>
        </w:rPr>
        <w:t xml:space="preserve">propisane eliminacije i </w:t>
      </w:r>
      <w:r w:rsidR="003A6E08" w:rsidRPr="00FC2F8F">
        <w:rPr>
          <w:rFonts w:ascii="Times New Roman" w:hAnsi="Times New Roman" w:cs="Times New Roman"/>
          <w:sz w:val="24"/>
          <w:szCs w:val="24"/>
          <w:lang w:val="hr-HR"/>
        </w:rPr>
        <w:t>sučeljavanja</w:t>
      </w:r>
      <w:r w:rsidR="00F60667" w:rsidRPr="00FC2F8F">
        <w:rPr>
          <w:rFonts w:ascii="Times New Roman" w:hAnsi="Times New Roman" w:cs="Times New Roman"/>
          <w:sz w:val="24"/>
          <w:szCs w:val="24"/>
          <w:lang w:val="hr-HR"/>
        </w:rPr>
        <w:t xml:space="preserve"> ručno</w:t>
      </w:r>
      <w:r w:rsidR="003A6E08" w:rsidRPr="00FC2F8F">
        <w:rPr>
          <w:rFonts w:ascii="Times New Roman" w:hAnsi="Times New Roman" w:cs="Times New Roman"/>
          <w:sz w:val="24"/>
          <w:szCs w:val="24"/>
          <w:lang w:val="hr-HR"/>
        </w:rPr>
        <w:t xml:space="preserve">. Nakon </w:t>
      </w:r>
      <w:r w:rsidR="003942CB">
        <w:rPr>
          <w:rFonts w:ascii="Times New Roman" w:hAnsi="Times New Roman" w:cs="Times New Roman"/>
          <w:sz w:val="24"/>
          <w:szCs w:val="24"/>
          <w:lang w:val="hr-HR"/>
        </w:rPr>
        <w:t>provedenih</w:t>
      </w:r>
      <w:r w:rsidR="003942CB" w:rsidRPr="00FC2F8F">
        <w:rPr>
          <w:rFonts w:ascii="Times New Roman" w:hAnsi="Times New Roman" w:cs="Times New Roman"/>
          <w:sz w:val="24"/>
          <w:szCs w:val="24"/>
          <w:lang w:val="hr-HR"/>
        </w:rPr>
        <w:t xml:space="preserve"> </w:t>
      </w:r>
      <w:r w:rsidR="003A6E08" w:rsidRPr="00FC2F8F">
        <w:rPr>
          <w:rFonts w:ascii="Times New Roman" w:hAnsi="Times New Roman" w:cs="Times New Roman"/>
          <w:sz w:val="24"/>
          <w:szCs w:val="24"/>
          <w:lang w:val="hr-HR"/>
        </w:rPr>
        <w:t>eliminacija i sučeljavanja, JLP</w:t>
      </w:r>
      <w:r w:rsidR="003E6D55" w:rsidRPr="00FC2F8F">
        <w:rPr>
          <w:rFonts w:ascii="Times New Roman" w:hAnsi="Times New Roman" w:cs="Times New Roman"/>
          <w:sz w:val="24"/>
          <w:szCs w:val="24"/>
          <w:lang w:val="hr-HR"/>
        </w:rPr>
        <w:t>(</w:t>
      </w:r>
      <w:r w:rsidR="003A6E08" w:rsidRPr="00FC2F8F">
        <w:rPr>
          <w:rFonts w:ascii="Times New Roman" w:hAnsi="Times New Roman" w:cs="Times New Roman"/>
          <w:sz w:val="24"/>
          <w:szCs w:val="24"/>
          <w:lang w:val="hr-HR"/>
        </w:rPr>
        <w:t>R</w:t>
      </w:r>
      <w:r w:rsidR="003E6D55" w:rsidRPr="00FC2F8F">
        <w:rPr>
          <w:rFonts w:ascii="Times New Roman" w:hAnsi="Times New Roman" w:cs="Times New Roman"/>
          <w:sz w:val="24"/>
          <w:szCs w:val="24"/>
          <w:lang w:val="hr-HR"/>
        </w:rPr>
        <w:t>)</w:t>
      </w:r>
      <w:r w:rsidR="003A6E08" w:rsidRPr="00FC2F8F">
        <w:rPr>
          <w:rFonts w:ascii="Times New Roman" w:hAnsi="Times New Roman" w:cs="Times New Roman"/>
          <w:sz w:val="24"/>
          <w:szCs w:val="24"/>
          <w:lang w:val="hr-HR"/>
        </w:rPr>
        <w:t>S/razdjel učitava konsolidirani financijski izvještaj u aplikaciju.</w:t>
      </w:r>
    </w:p>
    <w:p w14:paraId="01EBBED9" w14:textId="26EDB831" w:rsidR="00504A77" w:rsidRPr="00FC2F8F" w:rsidRDefault="008A1235" w:rsidP="003A6E08">
      <w:pPr>
        <w:pStyle w:val="Odlomakpopisa"/>
        <w:numPr>
          <w:ilvl w:val="0"/>
          <w:numId w:val="13"/>
        </w:numPr>
        <w:jc w:val="both"/>
        <w:rPr>
          <w:rFonts w:ascii="Times New Roman" w:hAnsi="Times New Roman" w:cs="Times New Roman"/>
          <w:b/>
          <w:sz w:val="24"/>
          <w:szCs w:val="24"/>
          <w:lang w:val="hr-HR"/>
        </w:rPr>
      </w:pPr>
      <w:r w:rsidRPr="00FC2F8F">
        <w:rPr>
          <w:rFonts w:ascii="Times New Roman" w:hAnsi="Times New Roman" w:cs="Times New Roman"/>
          <w:b/>
          <w:sz w:val="24"/>
          <w:szCs w:val="24"/>
          <w:lang w:val="hr-HR"/>
        </w:rPr>
        <w:t>Mora li</w:t>
      </w:r>
      <w:r w:rsidR="003A6E08" w:rsidRPr="00FC2F8F">
        <w:rPr>
          <w:rFonts w:ascii="Times New Roman" w:hAnsi="Times New Roman" w:cs="Times New Roman"/>
          <w:b/>
          <w:sz w:val="24"/>
          <w:szCs w:val="24"/>
          <w:lang w:val="hr-HR"/>
        </w:rPr>
        <w:t xml:space="preserve"> proračunski korisnik i</w:t>
      </w:r>
      <w:r w:rsidR="00504A77" w:rsidRPr="00FC2F8F">
        <w:rPr>
          <w:rFonts w:ascii="Times New Roman" w:hAnsi="Times New Roman" w:cs="Times New Roman"/>
          <w:b/>
          <w:sz w:val="24"/>
          <w:szCs w:val="24"/>
          <w:lang w:val="hr-HR"/>
        </w:rPr>
        <w:t xml:space="preserve"> dalje dostaviti financijske</w:t>
      </w:r>
      <w:r w:rsidR="003A6E08" w:rsidRPr="00FC2F8F">
        <w:rPr>
          <w:rFonts w:ascii="Times New Roman" w:hAnsi="Times New Roman" w:cs="Times New Roman"/>
          <w:b/>
          <w:sz w:val="24"/>
          <w:szCs w:val="24"/>
          <w:lang w:val="hr-HR"/>
        </w:rPr>
        <w:t xml:space="preserve"> izvještaje nadležnom proračunu?</w:t>
      </w:r>
    </w:p>
    <w:p w14:paraId="08C001B4" w14:textId="216DD208" w:rsidR="008A1235" w:rsidRPr="00FC2F8F" w:rsidRDefault="003E6D55" w:rsidP="008A1235">
      <w:pPr>
        <w:pStyle w:val="Odlomakpopisa"/>
        <w:ind w:left="360"/>
        <w:jc w:val="both"/>
        <w:rPr>
          <w:rFonts w:ascii="Times New Roman" w:hAnsi="Times New Roman" w:cs="Times New Roman"/>
          <w:sz w:val="24"/>
          <w:szCs w:val="24"/>
          <w:lang w:val="hr-HR"/>
        </w:rPr>
      </w:pPr>
      <w:r w:rsidRPr="00FC2F8F">
        <w:rPr>
          <w:rFonts w:ascii="Times New Roman" w:hAnsi="Times New Roman" w:cs="Times New Roman"/>
          <w:sz w:val="24"/>
          <w:szCs w:val="24"/>
          <w:lang w:val="hr-HR"/>
        </w:rPr>
        <w:lastRenderedPageBreak/>
        <w:t>Nadležni razdjel/JLP(R)S imat će direktan uvid u financijske izvještaje korisnika iz nadležnosti</w:t>
      </w:r>
      <w:r w:rsidR="008A1235" w:rsidRPr="003E6D55">
        <w:rPr>
          <w:rFonts w:ascii="Times New Roman" w:hAnsi="Times New Roman" w:cs="Times New Roman"/>
          <w:sz w:val="24"/>
          <w:szCs w:val="24"/>
          <w:lang w:val="hr-HR"/>
        </w:rPr>
        <w:t xml:space="preserve"> </w:t>
      </w:r>
      <w:r w:rsidRPr="00FC2F8F">
        <w:rPr>
          <w:rFonts w:ascii="Times New Roman" w:hAnsi="Times New Roman" w:cs="Times New Roman"/>
          <w:sz w:val="24"/>
          <w:szCs w:val="24"/>
          <w:lang w:val="hr-HR"/>
        </w:rPr>
        <w:t>kroz aplikaciju. Navedeno ne sprječava da nadležni razdjel/JLP(R)S zatraži dostavu financijskih izvještaja korisnika iz nadležnosti na drugačiji način od navedenog, o čemu odlučuje nadležni razdjel/JLP(R)S.</w:t>
      </w:r>
    </w:p>
    <w:p w14:paraId="4C052EB9" w14:textId="587A7167" w:rsidR="00504A77" w:rsidRPr="00FC2F8F" w:rsidRDefault="00504A77" w:rsidP="003A6E08">
      <w:pPr>
        <w:pStyle w:val="Odlomakpopisa"/>
        <w:numPr>
          <w:ilvl w:val="0"/>
          <w:numId w:val="13"/>
        </w:numPr>
        <w:jc w:val="both"/>
        <w:rPr>
          <w:rFonts w:ascii="Times New Roman" w:hAnsi="Times New Roman" w:cs="Times New Roman"/>
          <w:b/>
          <w:sz w:val="24"/>
          <w:szCs w:val="24"/>
          <w:lang w:val="hr-HR"/>
        </w:rPr>
      </w:pPr>
      <w:r w:rsidRPr="00FC2F8F">
        <w:rPr>
          <w:rFonts w:ascii="Times New Roman" w:hAnsi="Times New Roman" w:cs="Times New Roman"/>
          <w:b/>
          <w:sz w:val="24"/>
          <w:szCs w:val="24"/>
          <w:lang w:val="hr-HR"/>
        </w:rPr>
        <w:t>Ako JL</w:t>
      </w:r>
      <w:r w:rsidR="003A6E08" w:rsidRPr="00FC2F8F">
        <w:rPr>
          <w:rFonts w:ascii="Times New Roman" w:hAnsi="Times New Roman" w:cs="Times New Roman"/>
          <w:b/>
          <w:sz w:val="24"/>
          <w:szCs w:val="24"/>
          <w:lang w:val="hr-HR"/>
        </w:rPr>
        <w:t>PR</w:t>
      </w:r>
      <w:r w:rsidRPr="00FC2F8F">
        <w:rPr>
          <w:rFonts w:ascii="Times New Roman" w:hAnsi="Times New Roman" w:cs="Times New Roman"/>
          <w:b/>
          <w:sz w:val="24"/>
          <w:szCs w:val="24"/>
          <w:lang w:val="hr-HR"/>
        </w:rPr>
        <w:t>S nema proračunskih korisnika kako riješiti da isti bude i konsolidirani odnosno razina i 22 i 23?</w:t>
      </w:r>
    </w:p>
    <w:p w14:paraId="6C5D6457" w14:textId="6E0D4CB5" w:rsidR="008E0281" w:rsidRPr="00FC2F8F" w:rsidRDefault="008E0281" w:rsidP="008E0281">
      <w:pPr>
        <w:pStyle w:val="Odlomakpopisa"/>
        <w:ind w:left="360"/>
        <w:jc w:val="both"/>
        <w:rPr>
          <w:rFonts w:ascii="Times New Roman" w:hAnsi="Times New Roman" w:cs="Times New Roman"/>
          <w:sz w:val="24"/>
          <w:szCs w:val="24"/>
          <w:lang w:val="hr-HR"/>
        </w:rPr>
      </w:pPr>
      <w:r w:rsidRPr="00FC2F8F">
        <w:rPr>
          <w:rFonts w:ascii="Times New Roman" w:hAnsi="Times New Roman" w:cs="Times New Roman"/>
          <w:sz w:val="24"/>
          <w:szCs w:val="24"/>
          <w:lang w:val="hr-HR"/>
        </w:rPr>
        <w:t xml:space="preserve">Ako JLP(R)S nema proračunske korisnike u nadležnosti, ali ima svoj financijski izvještaj razine 22 koji će mu </w:t>
      </w:r>
      <w:r w:rsidR="00AD6CD8" w:rsidRPr="00FC2F8F">
        <w:rPr>
          <w:rFonts w:ascii="Times New Roman" w:hAnsi="Times New Roman" w:cs="Times New Roman"/>
          <w:sz w:val="24"/>
          <w:szCs w:val="24"/>
          <w:lang w:val="hr-HR"/>
        </w:rPr>
        <w:t xml:space="preserve">u aplikaciji </w:t>
      </w:r>
      <w:r w:rsidRPr="00FC2F8F">
        <w:rPr>
          <w:rFonts w:ascii="Times New Roman" w:hAnsi="Times New Roman" w:cs="Times New Roman"/>
          <w:sz w:val="24"/>
          <w:szCs w:val="24"/>
          <w:lang w:val="hr-HR"/>
        </w:rPr>
        <w:t xml:space="preserve">biti prikazan </w:t>
      </w:r>
      <w:r w:rsidR="00AD6CD8" w:rsidRPr="00FC2F8F">
        <w:rPr>
          <w:rFonts w:ascii="Times New Roman" w:hAnsi="Times New Roman" w:cs="Times New Roman"/>
          <w:sz w:val="24"/>
          <w:szCs w:val="24"/>
          <w:lang w:val="hr-HR"/>
        </w:rPr>
        <w:t xml:space="preserve">u izborniku s lijeve strane -&gt; modul </w:t>
      </w:r>
      <w:r w:rsidR="00AD6CD8" w:rsidRPr="00FC2F8F">
        <w:rPr>
          <w:rFonts w:ascii="Times New Roman" w:hAnsi="Times New Roman" w:cs="Times New Roman"/>
          <w:i/>
          <w:sz w:val="24"/>
          <w:szCs w:val="24"/>
          <w:lang w:val="hr-HR"/>
        </w:rPr>
        <w:t>Financijski izvještaji</w:t>
      </w:r>
      <w:r w:rsidR="00AD6CD8" w:rsidRPr="00FC2F8F">
        <w:rPr>
          <w:rFonts w:ascii="Times New Roman" w:hAnsi="Times New Roman" w:cs="Times New Roman"/>
          <w:sz w:val="24"/>
          <w:szCs w:val="24"/>
          <w:lang w:val="hr-HR"/>
        </w:rPr>
        <w:t xml:space="preserve"> -&gt; </w:t>
      </w:r>
      <w:r w:rsidR="00AD6CD8" w:rsidRPr="00FC2F8F">
        <w:rPr>
          <w:rFonts w:ascii="Times New Roman" w:hAnsi="Times New Roman" w:cs="Times New Roman"/>
          <w:i/>
          <w:sz w:val="24"/>
          <w:szCs w:val="24"/>
          <w:lang w:val="hr-HR"/>
        </w:rPr>
        <w:t>Predani izvještaji</w:t>
      </w:r>
      <w:r w:rsidR="00AD6CD8" w:rsidRPr="00FC2F8F">
        <w:rPr>
          <w:rFonts w:ascii="Times New Roman" w:hAnsi="Times New Roman" w:cs="Times New Roman"/>
          <w:sz w:val="24"/>
          <w:szCs w:val="24"/>
          <w:lang w:val="hr-HR"/>
        </w:rPr>
        <w:t xml:space="preserve"> i </w:t>
      </w:r>
      <w:r w:rsidRPr="00FC2F8F">
        <w:rPr>
          <w:rFonts w:ascii="Times New Roman" w:hAnsi="Times New Roman" w:cs="Times New Roman"/>
          <w:sz w:val="24"/>
          <w:szCs w:val="24"/>
          <w:lang w:val="hr-HR"/>
        </w:rPr>
        <w:t>kad</w:t>
      </w:r>
      <w:r w:rsidR="00AD6CD8" w:rsidRPr="00FC2F8F">
        <w:rPr>
          <w:rFonts w:ascii="Times New Roman" w:hAnsi="Times New Roman" w:cs="Times New Roman"/>
          <w:sz w:val="24"/>
          <w:szCs w:val="24"/>
          <w:lang w:val="hr-HR"/>
        </w:rPr>
        <w:t xml:space="preserve"> u polju </w:t>
      </w:r>
      <w:r w:rsidR="00AD6CD8" w:rsidRPr="00FC2F8F">
        <w:rPr>
          <w:rFonts w:ascii="Times New Roman" w:hAnsi="Times New Roman" w:cs="Times New Roman"/>
          <w:i/>
          <w:sz w:val="24"/>
          <w:szCs w:val="24"/>
          <w:lang w:val="hr-HR"/>
        </w:rPr>
        <w:t>Razina izvještaja</w:t>
      </w:r>
      <w:r w:rsidRPr="00FC2F8F">
        <w:rPr>
          <w:rFonts w:ascii="Times New Roman" w:hAnsi="Times New Roman" w:cs="Times New Roman"/>
          <w:sz w:val="24"/>
          <w:szCs w:val="24"/>
          <w:lang w:val="hr-HR"/>
        </w:rPr>
        <w:t xml:space="preserve"> odabere razinu 23, tako da će na isti način kao i ostale JLP(R)S (koj</w:t>
      </w:r>
      <w:r w:rsidR="003942CB">
        <w:rPr>
          <w:rFonts w:ascii="Times New Roman" w:hAnsi="Times New Roman" w:cs="Times New Roman"/>
          <w:sz w:val="24"/>
          <w:szCs w:val="24"/>
          <w:lang w:val="hr-HR"/>
        </w:rPr>
        <w:t>e</w:t>
      </w:r>
      <w:r w:rsidRPr="00FC2F8F">
        <w:rPr>
          <w:rFonts w:ascii="Times New Roman" w:hAnsi="Times New Roman" w:cs="Times New Roman"/>
          <w:sz w:val="24"/>
          <w:szCs w:val="24"/>
          <w:lang w:val="hr-HR"/>
        </w:rPr>
        <w:t xml:space="preserve"> imaju korisnike u svojoj nadležnosti) kroz aplikaciju moći </w:t>
      </w:r>
      <w:r w:rsidR="00FE4FD4">
        <w:rPr>
          <w:rFonts w:ascii="Times New Roman" w:hAnsi="Times New Roman" w:cs="Times New Roman"/>
          <w:sz w:val="24"/>
          <w:szCs w:val="24"/>
          <w:lang w:val="hr-HR"/>
        </w:rPr>
        <w:t xml:space="preserve">provesti </w:t>
      </w:r>
      <w:r w:rsidRPr="00FC2F8F">
        <w:rPr>
          <w:rFonts w:ascii="Times New Roman" w:hAnsi="Times New Roman" w:cs="Times New Roman"/>
          <w:sz w:val="24"/>
          <w:szCs w:val="24"/>
          <w:lang w:val="hr-HR"/>
        </w:rPr>
        <w:t>konsolidaciju</w:t>
      </w:r>
      <w:r w:rsidR="00AD6CD8" w:rsidRPr="00FC2F8F">
        <w:rPr>
          <w:rFonts w:ascii="Times New Roman" w:hAnsi="Times New Roman" w:cs="Times New Roman"/>
          <w:sz w:val="24"/>
          <w:szCs w:val="24"/>
          <w:lang w:val="hr-HR"/>
        </w:rPr>
        <w:t xml:space="preserve"> financijskih izvještaja</w:t>
      </w:r>
      <w:r w:rsidRPr="00FC2F8F">
        <w:rPr>
          <w:rFonts w:ascii="Times New Roman" w:hAnsi="Times New Roman" w:cs="Times New Roman"/>
          <w:sz w:val="24"/>
          <w:szCs w:val="24"/>
          <w:lang w:val="hr-HR"/>
        </w:rPr>
        <w:t>. Ako ne</w:t>
      </w:r>
      <w:r w:rsidR="00AD6CD8" w:rsidRPr="00FC2F8F">
        <w:rPr>
          <w:rFonts w:ascii="Times New Roman" w:hAnsi="Times New Roman" w:cs="Times New Roman"/>
          <w:sz w:val="24"/>
          <w:szCs w:val="24"/>
          <w:lang w:val="hr-HR"/>
        </w:rPr>
        <w:t xml:space="preserve"> na ovaj način, JLP</w:t>
      </w:r>
      <w:r w:rsidRPr="00FC2F8F">
        <w:rPr>
          <w:rFonts w:ascii="Times New Roman" w:hAnsi="Times New Roman" w:cs="Times New Roman"/>
          <w:sz w:val="24"/>
          <w:szCs w:val="24"/>
          <w:lang w:val="hr-HR"/>
        </w:rPr>
        <w:t>(R)</w:t>
      </w:r>
      <w:r w:rsidR="00AD6CD8" w:rsidRPr="00FC2F8F">
        <w:rPr>
          <w:rFonts w:ascii="Times New Roman" w:hAnsi="Times New Roman" w:cs="Times New Roman"/>
          <w:sz w:val="24"/>
          <w:szCs w:val="24"/>
          <w:lang w:val="hr-HR"/>
        </w:rPr>
        <w:t>S može učitati konsolidirani financijski izvještaj</w:t>
      </w:r>
      <w:r w:rsidRPr="00FC2F8F">
        <w:rPr>
          <w:rFonts w:ascii="Times New Roman" w:hAnsi="Times New Roman" w:cs="Times New Roman"/>
          <w:sz w:val="24"/>
          <w:szCs w:val="24"/>
          <w:lang w:val="hr-HR"/>
        </w:rPr>
        <w:t xml:space="preserve"> na klasičan način &gt; Predaj izvještaj &gt; izabere rok za razinu 23 te učita </w:t>
      </w:r>
      <w:r w:rsidR="00AD6CD8" w:rsidRPr="00FC2F8F">
        <w:rPr>
          <w:rFonts w:ascii="Times New Roman" w:hAnsi="Times New Roman" w:cs="Times New Roman"/>
          <w:sz w:val="24"/>
          <w:szCs w:val="24"/>
          <w:lang w:val="hr-HR"/>
        </w:rPr>
        <w:t xml:space="preserve">popunjeni </w:t>
      </w:r>
      <w:r w:rsidRPr="00FC2F8F">
        <w:rPr>
          <w:rFonts w:ascii="Times New Roman" w:hAnsi="Times New Roman" w:cs="Times New Roman"/>
          <w:sz w:val="24"/>
          <w:szCs w:val="24"/>
          <w:lang w:val="hr-HR"/>
        </w:rPr>
        <w:t xml:space="preserve">konsolidirani </w:t>
      </w:r>
      <w:r w:rsidR="00AD6CD8" w:rsidRPr="00FC2F8F">
        <w:rPr>
          <w:rFonts w:ascii="Times New Roman" w:hAnsi="Times New Roman" w:cs="Times New Roman"/>
          <w:sz w:val="24"/>
          <w:szCs w:val="24"/>
          <w:lang w:val="hr-HR"/>
        </w:rPr>
        <w:t xml:space="preserve">financijski </w:t>
      </w:r>
      <w:r w:rsidRPr="00FC2F8F">
        <w:rPr>
          <w:rFonts w:ascii="Times New Roman" w:hAnsi="Times New Roman" w:cs="Times New Roman"/>
          <w:sz w:val="24"/>
          <w:szCs w:val="24"/>
          <w:lang w:val="hr-HR"/>
        </w:rPr>
        <w:t>izvještaj. Koraci o predaji financijskih izvještaja prikazani su u korisničkim priručnicima.</w:t>
      </w:r>
    </w:p>
    <w:p w14:paraId="53ADD9A5" w14:textId="78A3A037" w:rsidR="003A6E08" w:rsidRPr="00FC2F8F" w:rsidRDefault="003A6E08" w:rsidP="003A6E08">
      <w:pPr>
        <w:pStyle w:val="Odlomakpopisa"/>
        <w:numPr>
          <w:ilvl w:val="0"/>
          <w:numId w:val="13"/>
        </w:numPr>
        <w:jc w:val="both"/>
        <w:rPr>
          <w:rFonts w:ascii="Times New Roman" w:hAnsi="Times New Roman" w:cs="Times New Roman"/>
          <w:b/>
          <w:sz w:val="24"/>
          <w:szCs w:val="24"/>
          <w:lang w:val="hr-HR"/>
        </w:rPr>
      </w:pPr>
      <w:r w:rsidRPr="00FC2F8F">
        <w:rPr>
          <w:rFonts w:ascii="Times New Roman" w:hAnsi="Times New Roman" w:cs="Times New Roman"/>
          <w:b/>
          <w:sz w:val="24"/>
          <w:szCs w:val="24"/>
          <w:lang w:val="hr-HR"/>
        </w:rPr>
        <w:t>Ako razdjel nema proračunskih korisnika da li se zasebno mora učitavati financijski izvještaj razine 11 i 12 iako su jednaki?</w:t>
      </w:r>
    </w:p>
    <w:p w14:paraId="11B3ECC6" w14:textId="0F44C09B" w:rsidR="00AD6CD8" w:rsidRPr="008E0281" w:rsidRDefault="00AD6CD8" w:rsidP="00AD6CD8">
      <w:pPr>
        <w:pStyle w:val="Odlomakpopisa"/>
        <w:ind w:left="360"/>
        <w:jc w:val="both"/>
        <w:rPr>
          <w:rFonts w:ascii="Times New Roman" w:hAnsi="Times New Roman" w:cs="Times New Roman"/>
          <w:sz w:val="24"/>
          <w:szCs w:val="24"/>
          <w:highlight w:val="green"/>
          <w:lang w:val="hr-HR"/>
        </w:rPr>
      </w:pPr>
      <w:r>
        <w:rPr>
          <w:rFonts w:ascii="Times New Roman" w:hAnsi="Times New Roman" w:cs="Times New Roman"/>
          <w:sz w:val="24"/>
          <w:szCs w:val="24"/>
          <w:lang w:val="hr-HR"/>
        </w:rPr>
        <w:t xml:space="preserve">Ako razdjel državnog proračuna </w:t>
      </w:r>
      <w:r w:rsidRPr="008E0281">
        <w:rPr>
          <w:rFonts w:ascii="Times New Roman" w:hAnsi="Times New Roman" w:cs="Times New Roman"/>
          <w:sz w:val="24"/>
          <w:szCs w:val="24"/>
          <w:lang w:val="hr-HR"/>
        </w:rPr>
        <w:t>nema proračunske korisnike</w:t>
      </w:r>
      <w:r>
        <w:rPr>
          <w:rFonts w:ascii="Times New Roman" w:hAnsi="Times New Roman" w:cs="Times New Roman"/>
          <w:sz w:val="24"/>
          <w:szCs w:val="24"/>
          <w:lang w:val="hr-HR"/>
        </w:rPr>
        <w:t xml:space="preserve"> u nadležnosti, ali ima svoj</w:t>
      </w:r>
      <w:r w:rsidRPr="008E0281">
        <w:rPr>
          <w:rFonts w:ascii="Times New Roman" w:hAnsi="Times New Roman" w:cs="Times New Roman"/>
          <w:sz w:val="24"/>
          <w:szCs w:val="24"/>
          <w:lang w:val="hr-HR"/>
        </w:rPr>
        <w:t xml:space="preserve"> </w:t>
      </w:r>
      <w:r>
        <w:rPr>
          <w:rFonts w:ascii="Times New Roman" w:hAnsi="Times New Roman" w:cs="Times New Roman"/>
          <w:sz w:val="24"/>
          <w:szCs w:val="24"/>
          <w:lang w:val="hr-HR"/>
        </w:rPr>
        <w:t>financijski izvještaj razine 11</w:t>
      </w:r>
      <w:r w:rsidRPr="008E0281">
        <w:rPr>
          <w:rFonts w:ascii="Times New Roman" w:hAnsi="Times New Roman" w:cs="Times New Roman"/>
          <w:sz w:val="24"/>
          <w:szCs w:val="24"/>
          <w:lang w:val="hr-HR"/>
        </w:rPr>
        <w:t xml:space="preserve"> koji će </w:t>
      </w:r>
      <w:r>
        <w:rPr>
          <w:rFonts w:ascii="Times New Roman" w:hAnsi="Times New Roman" w:cs="Times New Roman"/>
          <w:sz w:val="24"/>
          <w:szCs w:val="24"/>
          <w:lang w:val="hr-HR"/>
        </w:rPr>
        <w:t xml:space="preserve">mu u aplikaciji </w:t>
      </w:r>
      <w:r w:rsidRPr="008E0281">
        <w:rPr>
          <w:rFonts w:ascii="Times New Roman" w:hAnsi="Times New Roman" w:cs="Times New Roman"/>
          <w:sz w:val="24"/>
          <w:szCs w:val="24"/>
          <w:lang w:val="hr-HR"/>
        </w:rPr>
        <w:t xml:space="preserve">biti prikazan </w:t>
      </w:r>
      <w:r w:rsidRPr="00AD6CD8">
        <w:rPr>
          <w:rFonts w:ascii="Times New Roman" w:hAnsi="Times New Roman" w:cs="Times New Roman"/>
          <w:sz w:val="24"/>
          <w:szCs w:val="24"/>
          <w:lang w:val="hr-HR"/>
        </w:rPr>
        <w:t>u izborniku s lijeve strane</w:t>
      </w:r>
      <w:r>
        <w:rPr>
          <w:rFonts w:ascii="Times New Roman" w:hAnsi="Times New Roman" w:cs="Times New Roman"/>
          <w:sz w:val="24"/>
          <w:szCs w:val="24"/>
          <w:lang w:val="hr-HR"/>
        </w:rPr>
        <w:t xml:space="preserve"> -&gt;</w:t>
      </w:r>
      <w:r w:rsidRPr="00AD6CD8">
        <w:rPr>
          <w:rFonts w:ascii="Times New Roman" w:hAnsi="Times New Roman" w:cs="Times New Roman"/>
          <w:sz w:val="24"/>
          <w:szCs w:val="24"/>
          <w:lang w:val="hr-HR"/>
        </w:rPr>
        <w:t xml:space="preserve"> modul </w:t>
      </w:r>
      <w:r w:rsidRPr="00AD6CD8">
        <w:rPr>
          <w:rFonts w:ascii="Times New Roman" w:hAnsi="Times New Roman" w:cs="Times New Roman"/>
          <w:i/>
          <w:sz w:val="24"/>
          <w:szCs w:val="24"/>
          <w:lang w:val="hr-HR"/>
        </w:rPr>
        <w:t>Financijski izvještaji</w:t>
      </w:r>
      <w:r w:rsidRPr="00AD6CD8">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-&gt; </w:t>
      </w:r>
      <w:r w:rsidRPr="00AD6CD8">
        <w:rPr>
          <w:rFonts w:ascii="Times New Roman" w:hAnsi="Times New Roman" w:cs="Times New Roman"/>
          <w:i/>
          <w:sz w:val="24"/>
          <w:szCs w:val="24"/>
          <w:lang w:val="hr-HR"/>
        </w:rPr>
        <w:t>Predani izvještaji</w:t>
      </w:r>
      <w:r>
        <w:rPr>
          <w:rFonts w:ascii="Times New Roman" w:hAnsi="Times New Roman" w:cs="Times New Roman"/>
          <w:sz w:val="24"/>
          <w:szCs w:val="24"/>
          <w:lang w:val="hr-HR"/>
        </w:rPr>
        <w:t xml:space="preserve"> i </w:t>
      </w:r>
      <w:r w:rsidRPr="008E0281">
        <w:rPr>
          <w:rFonts w:ascii="Times New Roman" w:hAnsi="Times New Roman" w:cs="Times New Roman"/>
          <w:sz w:val="24"/>
          <w:szCs w:val="24"/>
          <w:lang w:val="hr-HR"/>
        </w:rPr>
        <w:t>kad</w:t>
      </w:r>
      <w:r>
        <w:rPr>
          <w:rFonts w:ascii="Times New Roman" w:hAnsi="Times New Roman" w:cs="Times New Roman"/>
          <w:sz w:val="24"/>
          <w:szCs w:val="24"/>
          <w:lang w:val="hr-HR"/>
        </w:rPr>
        <w:t xml:space="preserve"> u polju </w:t>
      </w:r>
      <w:r w:rsidRPr="00AD6CD8">
        <w:rPr>
          <w:rFonts w:ascii="Times New Roman" w:hAnsi="Times New Roman" w:cs="Times New Roman"/>
          <w:i/>
          <w:sz w:val="24"/>
          <w:szCs w:val="24"/>
          <w:lang w:val="hr-HR"/>
        </w:rPr>
        <w:t>Razina izvještaja</w:t>
      </w:r>
      <w:r>
        <w:rPr>
          <w:rFonts w:ascii="Times New Roman" w:hAnsi="Times New Roman" w:cs="Times New Roman"/>
          <w:sz w:val="24"/>
          <w:szCs w:val="24"/>
          <w:lang w:val="hr-HR"/>
        </w:rPr>
        <w:t xml:space="preserve"> odabere razinu 12</w:t>
      </w:r>
      <w:r w:rsidRPr="008E0281">
        <w:rPr>
          <w:rFonts w:ascii="Times New Roman" w:hAnsi="Times New Roman" w:cs="Times New Roman"/>
          <w:sz w:val="24"/>
          <w:szCs w:val="24"/>
          <w:lang w:val="hr-HR"/>
        </w:rPr>
        <w:t xml:space="preserve">, tako da </w:t>
      </w:r>
      <w:r>
        <w:rPr>
          <w:rFonts w:ascii="Times New Roman" w:hAnsi="Times New Roman" w:cs="Times New Roman"/>
          <w:sz w:val="24"/>
          <w:szCs w:val="24"/>
          <w:lang w:val="hr-HR"/>
        </w:rPr>
        <w:t xml:space="preserve">će </w:t>
      </w:r>
      <w:r w:rsidRPr="008E0281">
        <w:rPr>
          <w:rFonts w:ascii="Times New Roman" w:hAnsi="Times New Roman" w:cs="Times New Roman"/>
          <w:sz w:val="24"/>
          <w:szCs w:val="24"/>
          <w:lang w:val="hr-HR"/>
        </w:rPr>
        <w:t xml:space="preserve">na isti način kao </w:t>
      </w:r>
      <w:r>
        <w:rPr>
          <w:rFonts w:ascii="Times New Roman" w:hAnsi="Times New Roman" w:cs="Times New Roman"/>
          <w:sz w:val="24"/>
          <w:szCs w:val="24"/>
          <w:lang w:val="hr-HR"/>
        </w:rPr>
        <w:t>i ostali razdjeli (koji imaju korisnike u svojoj nadležnosti) kroz aplikaciju moći</w:t>
      </w:r>
      <w:r w:rsidRPr="008E0281">
        <w:rPr>
          <w:rFonts w:ascii="Times New Roman" w:hAnsi="Times New Roman" w:cs="Times New Roman"/>
          <w:sz w:val="24"/>
          <w:szCs w:val="24"/>
          <w:lang w:val="hr-HR"/>
        </w:rPr>
        <w:t xml:space="preserve"> </w:t>
      </w:r>
      <w:r w:rsidR="003942CB">
        <w:rPr>
          <w:rFonts w:ascii="Times New Roman" w:hAnsi="Times New Roman" w:cs="Times New Roman"/>
          <w:sz w:val="24"/>
          <w:szCs w:val="24"/>
          <w:lang w:val="hr-HR"/>
        </w:rPr>
        <w:t xml:space="preserve">provesti </w:t>
      </w:r>
      <w:r w:rsidRPr="008E0281">
        <w:rPr>
          <w:rFonts w:ascii="Times New Roman" w:hAnsi="Times New Roman" w:cs="Times New Roman"/>
          <w:sz w:val="24"/>
          <w:szCs w:val="24"/>
          <w:lang w:val="hr-HR"/>
        </w:rPr>
        <w:t>konsolidaciju</w:t>
      </w:r>
      <w:r>
        <w:rPr>
          <w:rFonts w:ascii="Times New Roman" w:hAnsi="Times New Roman" w:cs="Times New Roman"/>
          <w:sz w:val="24"/>
          <w:szCs w:val="24"/>
          <w:lang w:val="hr-HR"/>
        </w:rPr>
        <w:t xml:space="preserve"> financijskih izvještaja. Ako ne na ovaj način, razdjel može učitati konsolidirani financijski izvještaj na klasičan način</w:t>
      </w:r>
      <w:r w:rsidRPr="008E0281">
        <w:rPr>
          <w:rFonts w:ascii="Times New Roman" w:hAnsi="Times New Roman" w:cs="Times New Roman"/>
          <w:sz w:val="24"/>
          <w:szCs w:val="24"/>
          <w:lang w:val="hr-HR"/>
        </w:rPr>
        <w:t xml:space="preserve"> &gt; Predaj izvj</w:t>
      </w:r>
      <w:r>
        <w:rPr>
          <w:rFonts w:ascii="Times New Roman" w:hAnsi="Times New Roman" w:cs="Times New Roman"/>
          <w:sz w:val="24"/>
          <w:szCs w:val="24"/>
          <w:lang w:val="hr-HR"/>
        </w:rPr>
        <w:t>eštaj &gt; izabere rok za razinu 12</w:t>
      </w:r>
      <w:r w:rsidRPr="008E0281">
        <w:rPr>
          <w:rFonts w:ascii="Times New Roman" w:hAnsi="Times New Roman" w:cs="Times New Roman"/>
          <w:sz w:val="24"/>
          <w:szCs w:val="24"/>
          <w:lang w:val="hr-HR"/>
        </w:rPr>
        <w:t xml:space="preserve"> te učita </w:t>
      </w:r>
      <w:r>
        <w:rPr>
          <w:rFonts w:ascii="Times New Roman" w:hAnsi="Times New Roman" w:cs="Times New Roman"/>
          <w:sz w:val="24"/>
          <w:szCs w:val="24"/>
          <w:lang w:val="hr-HR"/>
        </w:rPr>
        <w:t xml:space="preserve">popunjeni </w:t>
      </w:r>
      <w:r w:rsidRPr="008E0281">
        <w:rPr>
          <w:rFonts w:ascii="Times New Roman" w:hAnsi="Times New Roman" w:cs="Times New Roman"/>
          <w:sz w:val="24"/>
          <w:szCs w:val="24"/>
          <w:lang w:val="hr-HR"/>
        </w:rPr>
        <w:t xml:space="preserve">konsolidirani </w:t>
      </w:r>
      <w:r>
        <w:rPr>
          <w:rFonts w:ascii="Times New Roman" w:hAnsi="Times New Roman" w:cs="Times New Roman"/>
          <w:sz w:val="24"/>
          <w:szCs w:val="24"/>
          <w:lang w:val="hr-HR"/>
        </w:rPr>
        <w:t xml:space="preserve">financijski </w:t>
      </w:r>
      <w:r w:rsidRPr="008E0281">
        <w:rPr>
          <w:rFonts w:ascii="Times New Roman" w:hAnsi="Times New Roman" w:cs="Times New Roman"/>
          <w:sz w:val="24"/>
          <w:szCs w:val="24"/>
          <w:lang w:val="hr-HR"/>
        </w:rPr>
        <w:t>izvještaj</w:t>
      </w:r>
      <w:r>
        <w:rPr>
          <w:rFonts w:ascii="Times New Roman" w:hAnsi="Times New Roman" w:cs="Times New Roman"/>
          <w:sz w:val="24"/>
          <w:szCs w:val="24"/>
          <w:lang w:val="hr-HR"/>
        </w:rPr>
        <w:t>. Koraci o predaji financijskih izvještaja prikazani su u korisničkim priručnicima.</w:t>
      </w:r>
    </w:p>
    <w:p w14:paraId="01CFF5E1" w14:textId="5B9DAFBB" w:rsidR="00DF36EE" w:rsidRPr="00FC2F8F" w:rsidRDefault="00F07FB1" w:rsidP="00DF36EE">
      <w:pPr>
        <w:pStyle w:val="Odlomakpopisa"/>
        <w:numPr>
          <w:ilvl w:val="0"/>
          <w:numId w:val="13"/>
        </w:numPr>
        <w:jc w:val="both"/>
        <w:rPr>
          <w:rFonts w:ascii="Times New Roman" w:hAnsi="Times New Roman" w:cs="Times New Roman"/>
          <w:b/>
          <w:sz w:val="24"/>
          <w:szCs w:val="24"/>
          <w:lang w:val="hr-HR"/>
        </w:rPr>
      </w:pPr>
      <w:r w:rsidRPr="00FC2F8F">
        <w:rPr>
          <w:rFonts w:ascii="Times New Roman" w:hAnsi="Times New Roman" w:cs="Times New Roman"/>
          <w:b/>
          <w:sz w:val="24"/>
          <w:szCs w:val="24"/>
          <w:lang w:val="hr-HR"/>
        </w:rPr>
        <w:t>Može li se</w:t>
      </w:r>
      <w:r w:rsidR="00DF36EE" w:rsidRPr="00FC2F8F">
        <w:rPr>
          <w:rFonts w:ascii="Times New Roman" w:hAnsi="Times New Roman" w:cs="Times New Roman"/>
          <w:b/>
          <w:sz w:val="24"/>
          <w:szCs w:val="24"/>
          <w:lang w:val="hr-HR"/>
        </w:rPr>
        <w:t xml:space="preserve"> u okviru aplikacije </w:t>
      </w:r>
      <w:r w:rsidR="003942CB">
        <w:rPr>
          <w:rFonts w:ascii="Times New Roman" w:hAnsi="Times New Roman" w:cs="Times New Roman"/>
          <w:b/>
          <w:sz w:val="24"/>
          <w:szCs w:val="24"/>
          <w:lang w:val="hr-HR"/>
        </w:rPr>
        <w:t xml:space="preserve">provesti </w:t>
      </w:r>
      <w:r w:rsidR="00DF36EE" w:rsidRPr="00FC2F8F">
        <w:rPr>
          <w:rFonts w:ascii="Times New Roman" w:hAnsi="Times New Roman" w:cs="Times New Roman"/>
          <w:b/>
          <w:sz w:val="24"/>
          <w:szCs w:val="24"/>
          <w:lang w:val="hr-HR"/>
        </w:rPr>
        <w:t>konsolidacija financijskih izvještaja na razini proračunske glave unutar razdjela?</w:t>
      </w:r>
    </w:p>
    <w:p w14:paraId="221879DA" w14:textId="77777777" w:rsidR="00DF36EE" w:rsidRPr="00FC2F8F" w:rsidRDefault="00DF36EE" w:rsidP="00DF36EE">
      <w:pPr>
        <w:pStyle w:val="Odlomakpopisa"/>
        <w:ind w:left="360"/>
        <w:jc w:val="both"/>
        <w:rPr>
          <w:rFonts w:ascii="Times New Roman" w:hAnsi="Times New Roman" w:cs="Times New Roman"/>
          <w:sz w:val="24"/>
          <w:szCs w:val="24"/>
          <w:lang w:val="hr-HR"/>
        </w:rPr>
      </w:pPr>
      <w:r w:rsidRPr="00FC2F8F">
        <w:rPr>
          <w:rFonts w:ascii="Times New Roman" w:hAnsi="Times New Roman" w:cs="Times New Roman"/>
          <w:sz w:val="24"/>
          <w:szCs w:val="24"/>
          <w:lang w:val="hr-HR"/>
        </w:rPr>
        <w:t>Trenutnim postavkama aplikacija navedeno nije omogućeno.</w:t>
      </w:r>
    </w:p>
    <w:p w14:paraId="2007741F" w14:textId="77777777" w:rsidR="00504A77" w:rsidRPr="00FC2F8F" w:rsidRDefault="00504A77" w:rsidP="00DF36EE">
      <w:pPr>
        <w:pStyle w:val="Odlomakpopisa"/>
        <w:numPr>
          <w:ilvl w:val="0"/>
          <w:numId w:val="13"/>
        </w:numPr>
        <w:jc w:val="both"/>
        <w:rPr>
          <w:rFonts w:ascii="Times New Roman" w:hAnsi="Times New Roman" w:cs="Times New Roman"/>
          <w:b/>
          <w:sz w:val="24"/>
          <w:szCs w:val="24"/>
          <w:lang w:val="hr-HR"/>
        </w:rPr>
      </w:pPr>
      <w:r w:rsidRPr="00FC2F8F">
        <w:rPr>
          <w:rFonts w:ascii="Times New Roman" w:hAnsi="Times New Roman" w:cs="Times New Roman"/>
          <w:b/>
          <w:sz w:val="24"/>
          <w:szCs w:val="24"/>
          <w:lang w:val="hr-HR"/>
        </w:rPr>
        <w:t>Do sada su proračunski korisnici nadležnom proračunu dost</w:t>
      </w:r>
      <w:r w:rsidR="004324AA" w:rsidRPr="00FC2F8F">
        <w:rPr>
          <w:rFonts w:ascii="Times New Roman" w:hAnsi="Times New Roman" w:cs="Times New Roman"/>
          <w:b/>
          <w:sz w:val="24"/>
          <w:szCs w:val="24"/>
          <w:lang w:val="hr-HR"/>
        </w:rPr>
        <w:t>avljali svoja izvješća i nadležni proračun je izrađivao konsolidirani financijski izvještaj</w:t>
      </w:r>
      <w:r w:rsidRPr="00FC2F8F">
        <w:rPr>
          <w:rFonts w:ascii="Times New Roman" w:hAnsi="Times New Roman" w:cs="Times New Roman"/>
          <w:b/>
          <w:sz w:val="24"/>
          <w:szCs w:val="24"/>
          <w:lang w:val="hr-HR"/>
        </w:rPr>
        <w:t xml:space="preserve">. Da li </w:t>
      </w:r>
      <w:r w:rsidR="004324AA" w:rsidRPr="00FC2F8F">
        <w:rPr>
          <w:rFonts w:ascii="Times New Roman" w:hAnsi="Times New Roman" w:cs="Times New Roman"/>
          <w:b/>
          <w:sz w:val="24"/>
          <w:szCs w:val="24"/>
          <w:lang w:val="hr-HR"/>
        </w:rPr>
        <w:t>će se navedeno sve raditi preko ove aplika</w:t>
      </w:r>
      <w:r w:rsidRPr="00FC2F8F">
        <w:rPr>
          <w:rFonts w:ascii="Times New Roman" w:hAnsi="Times New Roman" w:cs="Times New Roman"/>
          <w:b/>
          <w:sz w:val="24"/>
          <w:szCs w:val="24"/>
          <w:lang w:val="hr-HR"/>
        </w:rPr>
        <w:t>cije</w:t>
      </w:r>
      <w:r w:rsidR="004324AA" w:rsidRPr="00FC2F8F">
        <w:rPr>
          <w:rFonts w:ascii="Times New Roman" w:hAnsi="Times New Roman" w:cs="Times New Roman"/>
          <w:b/>
          <w:sz w:val="24"/>
          <w:szCs w:val="24"/>
          <w:lang w:val="hr-HR"/>
        </w:rPr>
        <w:t>?</w:t>
      </w:r>
    </w:p>
    <w:p w14:paraId="58FE7E29" w14:textId="4D9C079D" w:rsidR="00DF36EE" w:rsidRPr="00DF36EE" w:rsidRDefault="00DF36EE" w:rsidP="00DF36EE">
      <w:pPr>
        <w:pStyle w:val="Odlomakpopisa"/>
        <w:ind w:left="360"/>
        <w:jc w:val="both"/>
        <w:rPr>
          <w:rFonts w:ascii="Times New Roman" w:hAnsi="Times New Roman" w:cs="Times New Roman"/>
          <w:sz w:val="24"/>
          <w:szCs w:val="24"/>
          <w:lang w:val="hr-HR"/>
        </w:rPr>
      </w:pPr>
      <w:r w:rsidRPr="00FC2F8F">
        <w:rPr>
          <w:rFonts w:ascii="Times New Roman" w:hAnsi="Times New Roman" w:cs="Times New Roman"/>
          <w:sz w:val="24"/>
          <w:szCs w:val="24"/>
          <w:lang w:val="hr-HR"/>
        </w:rPr>
        <w:t>Proračunski korisnici će kroz aplikaciju dostavljati financijske izvještaje nadležnoj JLP</w:t>
      </w:r>
      <w:r w:rsidR="00832798" w:rsidRPr="00FC2F8F">
        <w:rPr>
          <w:rFonts w:ascii="Times New Roman" w:hAnsi="Times New Roman" w:cs="Times New Roman"/>
          <w:sz w:val="24"/>
          <w:szCs w:val="24"/>
          <w:lang w:val="hr-HR"/>
        </w:rPr>
        <w:t>(</w:t>
      </w:r>
      <w:r w:rsidRPr="00FC2F8F">
        <w:rPr>
          <w:rFonts w:ascii="Times New Roman" w:hAnsi="Times New Roman" w:cs="Times New Roman"/>
          <w:sz w:val="24"/>
          <w:szCs w:val="24"/>
          <w:lang w:val="hr-HR"/>
        </w:rPr>
        <w:t>R</w:t>
      </w:r>
      <w:r w:rsidR="00832798" w:rsidRPr="00FC2F8F">
        <w:rPr>
          <w:rFonts w:ascii="Times New Roman" w:hAnsi="Times New Roman" w:cs="Times New Roman"/>
          <w:sz w:val="24"/>
          <w:szCs w:val="24"/>
          <w:lang w:val="hr-HR"/>
        </w:rPr>
        <w:t>)</w:t>
      </w:r>
      <w:r w:rsidRPr="00FC2F8F">
        <w:rPr>
          <w:rFonts w:ascii="Times New Roman" w:hAnsi="Times New Roman" w:cs="Times New Roman"/>
          <w:sz w:val="24"/>
          <w:szCs w:val="24"/>
          <w:lang w:val="hr-HR"/>
        </w:rPr>
        <w:t>S odnosno razdjelu državnog proračuna</w:t>
      </w:r>
      <w:r w:rsidR="00C32AF7" w:rsidRPr="00FC2F8F">
        <w:rPr>
          <w:rFonts w:ascii="Times New Roman" w:hAnsi="Times New Roman" w:cs="Times New Roman"/>
          <w:sz w:val="24"/>
          <w:szCs w:val="24"/>
          <w:lang w:val="hr-HR"/>
        </w:rPr>
        <w:t xml:space="preserve"> kako bi isti </w:t>
      </w:r>
      <w:r w:rsidR="009C6A25">
        <w:rPr>
          <w:rFonts w:ascii="Times New Roman" w:hAnsi="Times New Roman" w:cs="Times New Roman"/>
          <w:sz w:val="24"/>
          <w:szCs w:val="24"/>
          <w:lang w:val="hr-HR"/>
        </w:rPr>
        <w:t>izradili konsolidirani financijski</w:t>
      </w:r>
      <w:r w:rsidR="00832798" w:rsidRPr="00FC2F8F">
        <w:rPr>
          <w:rFonts w:ascii="Times New Roman" w:hAnsi="Times New Roman" w:cs="Times New Roman"/>
          <w:sz w:val="24"/>
          <w:szCs w:val="24"/>
          <w:lang w:val="hr-HR"/>
        </w:rPr>
        <w:t xml:space="preserve"> izvještaj</w:t>
      </w:r>
      <w:r w:rsidRPr="00FC2F8F">
        <w:rPr>
          <w:rFonts w:ascii="Times New Roman" w:hAnsi="Times New Roman" w:cs="Times New Roman"/>
          <w:sz w:val="24"/>
          <w:szCs w:val="24"/>
          <w:lang w:val="hr-HR"/>
        </w:rPr>
        <w:t>.</w:t>
      </w:r>
      <w:r>
        <w:rPr>
          <w:rFonts w:ascii="Times New Roman" w:hAnsi="Times New Roman" w:cs="Times New Roman"/>
          <w:sz w:val="24"/>
          <w:szCs w:val="24"/>
          <w:lang w:val="hr-HR"/>
        </w:rPr>
        <w:t xml:space="preserve"> </w:t>
      </w:r>
      <w:r w:rsidRPr="00DF36EE">
        <w:rPr>
          <w:rFonts w:ascii="Times New Roman" w:hAnsi="Times New Roman" w:cs="Times New Roman"/>
          <w:sz w:val="24"/>
          <w:szCs w:val="24"/>
          <w:lang w:val="hr-HR"/>
        </w:rPr>
        <w:t>JLP</w:t>
      </w:r>
      <w:r w:rsidR="00832798">
        <w:rPr>
          <w:rFonts w:ascii="Times New Roman" w:hAnsi="Times New Roman" w:cs="Times New Roman"/>
          <w:sz w:val="24"/>
          <w:szCs w:val="24"/>
          <w:lang w:val="hr-HR"/>
        </w:rPr>
        <w:t>(</w:t>
      </w:r>
      <w:r w:rsidRPr="00DF36EE">
        <w:rPr>
          <w:rFonts w:ascii="Times New Roman" w:hAnsi="Times New Roman" w:cs="Times New Roman"/>
          <w:sz w:val="24"/>
          <w:szCs w:val="24"/>
          <w:lang w:val="hr-HR"/>
        </w:rPr>
        <w:t>R</w:t>
      </w:r>
      <w:r w:rsidR="00832798">
        <w:rPr>
          <w:rFonts w:ascii="Times New Roman" w:hAnsi="Times New Roman" w:cs="Times New Roman"/>
          <w:sz w:val="24"/>
          <w:szCs w:val="24"/>
          <w:lang w:val="hr-HR"/>
        </w:rPr>
        <w:t>)</w:t>
      </w:r>
      <w:r w:rsidRPr="00DF36EE">
        <w:rPr>
          <w:rFonts w:ascii="Times New Roman" w:hAnsi="Times New Roman" w:cs="Times New Roman"/>
          <w:sz w:val="24"/>
          <w:szCs w:val="24"/>
          <w:lang w:val="hr-HR"/>
        </w:rPr>
        <w:t xml:space="preserve">S odnosno razdjel </w:t>
      </w:r>
      <w:r>
        <w:rPr>
          <w:rFonts w:ascii="Times New Roman" w:hAnsi="Times New Roman" w:cs="Times New Roman"/>
          <w:sz w:val="24"/>
          <w:szCs w:val="24"/>
          <w:lang w:val="hr-HR"/>
        </w:rPr>
        <w:t>može dodatno zahtijevati od korisnika iz svoje nadležnosti dostavu financijskih izvještaja za svoje potrebe</w:t>
      </w:r>
      <w:r w:rsidR="00832798">
        <w:rPr>
          <w:rFonts w:ascii="Times New Roman" w:hAnsi="Times New Roman" w:cs="Times New Roman"/>
          <w:sz w:val="24"/>
          <w:szCs w:val="24"/>
          <w:lang w:val="hr-HR"/>
        </w:rPr>
        <w:t xml:space="preserve"> na drugačiji način</w:t>
      </w:r>
      <w:r>
        <w:rPr>
          <w:rFonts w:ascii="Times New Roman" w:hAnsi="Times New Roman" w:cs="Times New Roman"/>
          <w:sz w:val="24"/>
          <w:szCs w:val="24"/>
          <w:lang w:val="hr-HR"/>
        </w:rPr>
        <w:t>.</w:t>
      </w:r>
    </w:p>
    <w:p w14:paraId="363ACDE0" w14:textId="77777777" w:rsidR="00504A77" w:rsidRPr="00206E1D" w:rsidRDefault="00504A77" w:rsidP="004324AA">
      <w:pPr>
        <w:jc w:val="both"/>
        <w:rPr>
          <w:rFonts w:ascii="Times New Roman" w:hAnsi="Times New Roman" w:cs="Times New Roman"/>
          <w:b/>
          <w:sz w:val="24"/>
          <w:szCs w:val="24"/>
          <w:u w:val="single"/>
          <w:lang w:val="hr-HR"/>
        </w:rPr>
      </w:pPr>
    </w:p>
    <w:p w14:paraId="08F8E232" w14:textId="77777777" w:rsidR="00504A77" w:rsidRPr="00497625" w:rsidRDefault="00A9333B" w:rsidP="00497625">
      <w:pPr>
        <w:pStyle w:val="Naslov2"/>
        <w:spacing w:after="240"/>
        <w:rPr>
          <w:rFonts w:ascii="Times New Roman" w:hAnsi="Times New Roman" w:cs="Times New Roman"/>
          <w:b/>
          <w:color w:val="auto"/>
          <w:sz w:val="24"/>
          <w:szCs w:val="24"/>
          <w:u w:val="single"/>
          <w:lang w:val="hr-HR"/>
        </w:rPr>
      </w:pPr>
      <w:r w:rsidRPr="00497625">
        <w:rPr>
          <w:rFonts w:ascii="Times New Roman" w:hAnsi="Times New Roman" w:cs="Times New Roman"/>
          <w:b/>
          <w:color w:val="auto"/>
          <w:sz w:val="24"/>
          <w:szCs w:val="24"/>
          <w:u w:val="single"/>
          <w:lang w:val="hr-HR"/>
        </w:rPr>
        <w:t>I</w:t>
      </w:r>
      <w:r w:rsidR="00504A77" w:rsidRPr="00497625">
        <w:rPr>
          <w:rFonts w:ascii="Times New Roman" w:hAnsi="Times New Roman" w:cs="Times New Roman"/>
          <w:b/>
          <w:color w:val="auto"/>
          <w:sz w:val="24"/>
          <w:szCs w:val="24"/>
          <w:u w:val="single"/>
          <w:lang w:val="hr-HR"/>
        </w:rPr>
        <w:t>spravci fi</w:t>
      </w:r>
      <w:r w:rsidRPr="00497625">
        <w:rPr>
          <w:rFonts w:ascii="Times New Roman" w:hAnsi="Times New Roman" w:cs="Times New Roman"/>
          <w:b/>
          <w:color w:val="auto"/>
          <w:sz w:val="24"/>
          <w:szCs w:val="24"/>
          <w:u w:val="single"/>
          <w:lang w:val="hr-HR"/>
        </w:rPr>
        <w:t>nancijskih izvještaja</w:t>
      </w:r>
    </w:p>
    <w:p w14:paraId="4F0A4725" w14:textId="46D49452" w:rsidR="00504A77" w:rsidRPr="00FC2F8F" w:rsidRDefault="00A9333B" w:rsidP="00A9333B">
      <w:pPr>
        <w:pStyle w:val="Odlomakpopisa"/>
        <w:numPr>
          <w:ilvl w:val="0"/>
          <w:numId w:val="11"/>
        </w:numPr>
        <w:jc w:val="both"/>
        <w:rPr>
          <w:rFonts w:ascii="Times New Roman" w:hAnsi="Times New Roman" w:cs="Times New Roman"/>
          <w:b/>
          <w:sz w:val="24"/>
          <w:szCs w:val="24"/>
          <w:lang w:val="hr-HR"/>
        </w:rPr>
      </w:pPr>
      <w:r w:rsidRPr="00FC2F8F">
        <w:rPr>
          <w:rFonts w:ascii="Times New Roman" w:hAnsi="Times New Roman" w:cs="Times New Roman"/>
          <w:b/>
          <w:sz w:val="24"/>
          <w:szCs w:val="24"/>
          <w:lang w:val="hr-HR"/>
        </w:rPr>
        <w:t>Z</w:t>
      </w:r>
      <w:r w:rsidR="00504A77" w:rsidRPr="00FC2F8F">
        <w:rPr>
          <w:rFonts w:ascii="Times New Roman" w:hAnsi="Times New Roman" w:cs="Times New Roman"/>
          <w:b/>
          <w:sz w:val="24"/>
          <w:szCs w:val="24"/>
          <w:lang w:val="hr-HR"/>
        </w:rPr>
        <w:t>a svaki ispravak pogreške koju aplikacija pokaže obra</w:t>
      </w:r>
      <w:r w:rsidRPr="00FC2F8F">
        <w:rPr>
          <w:rFonts w:ascii="Times New Roman" w:hAnsi="Times New Roman" w:cs="Times New Roman"/>
          <w:b/>
          <w:sz w:val="24"/>
          <w:szCs w:val="24"/>
          <w:lang w:val="hr-HR"/>
        </w:rPr>
        <w:t>sce treba ponovo skinuti na računalo</w:t>
      </w:r>
      <w:r w:rsidR="003942CB">
        <w:rPr>
          <w:rFonts w:ascii="Times New Roman" w:hAnsi="Times New Roman" w:cs="Times New Roman"/>
          <w:b/>
          <w:sz w:val="24"/>
          <w:szCs w:val="24"/>
          <w:lang w:val="hr-HR"/>
        </w:rPr>
        <w:t>,</w:t>
      </w:r>
      <w:r w:rsidR="00504A77" w:rsidRPr="00FC2F8F">
        <w:rPr>
          <w:rFonts w:ascii="Times New Roman" w:hAnsi="Times New Roman" w:cs="Times New Roman"/>
          <w:b/>
          <w:sz w:val="24"/>
          <w:szCs w:val="24"/>
          <w:lang w:val="hr-HR"/>
        </w:rPr>
        <w:t xml:space="preserve"> napraviti ispravak i ponovo dodati u aplikaciju ili će se moći u aplikaciji raditi ispravak?</w:t>
      </w:r>
    </w:p>
    <w:p w14:paraId="2D8F2DAB" w14:textId="4B6B8654" w:rsidR="006D611E" w:rsidRPr="00305E08" w:rsidRDefault="00AD6CD8" w:rsidP="00305E08">
      <w:pPr>
        <w:pStyle w:val="Odlomakpopisa"/>
        <w:ind w:left="360"/>
        <w:jc w:val="both"/>
        <w:rPr>
          <w:rFonts w:ascii="Times New Roman" w:hAnsi="Times New Roman" w:cs="Times New Roman"/>
          <w:sz w:val="24"/>
          <w:szCs w:val="24"/>
          <w:lang w:val="hr-HR"/>
        </w:rPr>
      </w:pPr>
      <w:r>
        <w:rPr>
          <w:rFonts w:ascii="Times New Roman" w:hAnsi="Times New Roman" w:cs="Times New Roman"/>
          <w:sz w:val="24"/>
          <w:szCs w:val="24"/>
          <w:lang w:val="hr-HR"/>
        </w:rPr>
        <w:t>Kao i</w:t>
      </w:r>
      <w:r w:rsidRPr="00AD6CD8">
        <w:rPr>
          <w:rFonts w:ascii="Times New Roman" w:hAnsi="Times New Roman" w:cs="Times New Roman"/>
          <w:sz w:val="24"/>
          <w:szCs w:val="24"/>
          <w:lang w:val="hr-HR"/>
        </w:rPr>
        <w:t xml:space="preserve"> do sada kontrole će biti u samom Predlošku</w:t>
      </w:r>
      <w:r>
        <w:rPr>
          <w:rFonts w:ascii="Times New Roman" w:hAnsi="Times New Roman" w:cs="Times New Roman"/>
          <w:sz w:val="24"/>
          <w:szCs w:val="24"/>
          <w:lang w:val="hr-HR"/>
        </w:rPr>
        <w:t xml:space="preserve"> obrazaca financijskih izvještaja i</w:t>
      </w:r>
      <w:r w:rsidRPr="00AD6CD8">
        <w:rPr>
          <w:rFonts w:ascii="Times New Roman" w:hAnsi="Times New Roman" w:cs="Times New Roman"/>
          <w:sz w:val="24"/>
          <w:szCs w:val="24"/>
          <w:lang w:val="hr-HR"/>
        </w:rPr>
        <w:t xml:space="preserve"> prilikom izr</w:t>
      </w:r>
      <w:r>
        <w:rPr>
          <w:rFonts w:ascii="Times New Roman" w:hAnsi="Times New Roman" w:cs="Times New Roman"/>
          <w:sz w:val="24"/>
          <w:szCs w:val="24"/>
          <w:lang w:val="hr-HR"/>
        </w:rPr>
        <w:t xml:space="preserve">ade mogu </w:t>
      </w:r>
      <w:r w:rsidR="00F838C7">
        <w:rPr>
          <w:rFonts w:ascii="Times New Roman" w:hAnsi="Times New Roman" w:cs="Times New Roman"/>
          <w:sz w:val="24"/>
          <w:szCs w:val="24"/>
          <w:lang w:val="hr-HR"/>
        </w:rPr>
        <w:t xml:space="preserve">se </w:t>
      </w:r>
      <w:r>
        <w:rPr>
          <w:rFonts w:ascii="Times New Roman" w:hAnsi="Times New Roman" w:cs="Times New Roman"/>
          <w:sz w:val="24"/>
          <w:szCs w:val="24"/>
          <w:lang w:val="hr-HR"/>
        </w:rPr>
        <w:t>vidjeti pogreške te</w:t>
      </w:r>
      <w:r w:rsidR="00305E08">
        <w:rPr>
          <w:rFonts w:ascii="Times New Roman" w:hAnsi="Times New Roman" w:cs="Times New Roman"/>
          <w:sz w:val="24"/>
          <w:szCs w:val="24"/>
          <w:lang w:val="hr-HR"/>
        </w:rPr>
        <w:t xml:space="preserve"> iste ispraviti. </w:t>
      </w:r>
      <w:r w:rsidRPr="00305E08">
        <w:rPr>
          <w:rFonts w:ascii="Times New Roman" w:hAnsi="Times New Roman" w:cs="Times New Roman"/>
          <w:sz w:val="24"/>
          <w:szCs w:val="24"/>
          <w:lang w:val="hr-HR"/>
        </w:rPr>
        <w:t xml:space="preserve">Ako </w:t>
      </w:r>
      <w:r w:rsidR="00F838C7" w:rsidRPr="00305E08">
        <w:rPr>
          <w:rFonts w:ascii="Times New Roman" w:hAnsi="Times New Roman" w:cs="Times New Roman"/>
          <w:sz w:val="24"/>
          <w:szCs w:val="24"/>
          <w:lang w:val="hr-HR"/>
        </w:rPr>
        <w:t xml:space="preserve">neka od pogreški </w:t>
      </w:r>
      <w:r w:rsidRPr="00305E08">
        <w:rPr>
          <w:rFonts w:ascii="Times New Roman" w:hAnsi="Times New Roman" w:cs="Times New Roman"/>
          <w:sz w:val="24"/>
          <w:szCs w:val="24"/>
          <w:lang w:val="hr-HR"/>
        </w:rPr>
        <w:t>ostane u Predlošku,</w:t>
      </w:r>
      <w:r w:rsidR="006D611E" w:rsidRPr="00305E08">
        <w:rPr>
          <w:rFonts w:ascii="Times New Roman" w:hAnsi="Times New Roman" w:cs="Times New Roman"/>
          <w:sz w:val="24"/>
          <w:szCs w:val="24"/>
          <w:lang w:val="hr-HR"/>
        </w:rPr>
        <w:t xml:space="preserve"> iste </w:t>
      </w:r>
      <w:r w:rsidR="006D611E" w:rsidRPr="00305E08">
        <w:rPr>
          <w:rFonts w:ascii="Times New Roman" w:hAnsi="Times New Roman" w:cs="Times New Roman"/>
          <w:sz w:val="24"/>
          <w:szCs w:val="24"/>
          <w:lang w:val="hr-HR"/>
        </w:rPr>
        <w:lastRenderedPageBreak/>
        <w:t xml:space="preserve">ga ne sprječavaju </w:t>
      </w:r>
      <w:r w:rsidR="00305E08" w:rsidRPr="00305E08">
        <w:rPr>
          <w:rFonts w:ascii="Times New Roman" w:hAnsi="Times New Roman" w:cs="Times New Roman"/>
          <w:sz w:val="24"/>
          <w:szCs w:val="24"/>
          <w:lang w:val="hr-HR"/>
        </w:rPr>
        <w:t>da predložak „spremi“</w:t>
      </w:r>
      <w:r w:rsidR="006D611E" w:rsidRPr="00305E08">
        <w:rPr>
          <w:rFonts w:ascii="Times New Roman" w:hAnsi="Times New Roman" w:cs="Times New Roman"/>
          <w:sz w:val="24"/>
          <w:szCs w:val="24"/>
          <w:lang w:val="hr-HR"/>
        </w:rPr>
        <w:t xml:space="preserve"> u aplikaciju, ali sprječavaju kod slanja izvještaja na potvrdu zaprimanja. </w:t>
      </w:r>
      <w:r w:rsidR="00305E08" w:rsidRPr="00305E08">
        <w:rPr>
          <w:rFonts w:ascii="Times New Roman" w:hAnsi="Times New Roman" w:cs="Times New Roman"/>
          <w:sz w:val="24"/>
          <w:szCs w:val="24"/>
          <w:lang w:val="hr-HR"/>
        </w:rPr>
        <w:t xml:space="preserve">Kod odabira opcije </w:t>
      </w:r>
      <w:r w:rsidR="006D611E" w:rsidRPr="00305E08">
        <w:rPr>
          <w:rFonts w:ascii="Times New Roman" w:hAnsi="Times New Roman" w:cs="Times New Roman"/>
          <w:sz w:val="24"/>
          <w:szCs w:val="24"/>
          <w:lang w:val="hr-HR"/>
        </w:rPr>
        <w:t xml:space="preserve"> </w:t>
      </w:r>
      <w:r w:rsidR="006D611E" w:rsidRPr="00305E08">
        <w:rPr>
          <w:rFonts w:ascii="Times New Roman" w:hAnsi="Times New Roman" w:cs="Times New Roman"/>
          <w:i/>
          <w:sz w:val="24"/>
          <w:szCs w:val="24"/>
          <w:lang w:val="hr-HR"/>
        </w:rPr>
        <w:t>Provjeri</w:t>
      </w:r>
      <w:r w:rsidR="006D611E" w:rsidRPr="00305E08">
        <w:rPr>
          <w:rFonts w:ascii="Times New Roman" w:hAnsi="Times New Roman" w:cs="Times New Roman"/>
          <w:sz w:val="24"/>
          <w:szCs w:val="24"/>
          <w:lang w:val="hr-HR"/>
        </w:rPr>
        <w:t xml:space="preserve"> i </w:t>
      </w:r>
      <w:r w:rsidR="006D611E" w:rsidRPr="00305E08">
        <w:rPr>
          <w:rFonts w:ascii="Times New Roman" w:hAnsi="Times New Roman" w:cs="Times New Roman"/>
          <w:i/>
          <w:sz w:val="24"/>
          <w:szCs w:val="24"/>
          <w:lang w:val="hr-HR"/>
        </w:rPr>
        <w:t>Pošalji</w:t>
      </w:r>
      <w:r w:rsidR="006D611E" w:rsidRPr="00305E08">
        <w:rPr>
          <w:rFonts w:ascii="Times New Roman" w:hAnsi="Times New Roman" w:cs="Times New Roman"/>
          <w:sz w:val="24"/>
          <w:szCs w:val="24"/>
          <w:lang w:val="hr-HR"/>
        </w:rPr>
        <w:t xml:space="preserve"> </w:t>
      </w:r>
      <w:r w:rsidR="00305E08" w:rsidRPr="00305E08">
        <w:rPr>
          <w:rFonts w:ascii="Times New Roman" w:hAnsi="Times New Roman" w:cs="Times New Roman"/>
          <w:sz w:val="24"/>
          <w:szCs w:val="24"/>
          <w:lang w:val="hr-HR"/>
        </w:rPr>
        <w:t>u aplikaciji, ako</w:t>
      </w:r>
      <w:r w:rsidR="006D611E" w:rsidRPr="00305E08">
        <w:rPr>
          <w:rFonts w:ascii="Times New Roman" w:hAnsi="Times New Roman" w:cs="Times New Roman"/>
          <w:sz w:val="24"/>
          <w:szCs w:val="24"/>
          <w:lang w:val="hr-HR"/>
        </w:rPr>
        <w:t xml:space="preserve"> postoje greške iste će biti prikazane na sljedeći način: </w:t>
      </w:r>
    </w:p>
    <w:p w14:paraId="68D7D581" w14:textId="77777777" w:rsidR="006D611E" w:rsidRDefault="006D611E" w:rsidP="006D611E">
      <w:pPr>
        <w:pStyle w:val="Odlomakpopisa"/>
        <w:numPr>
          <w:ilvl w:val="0"/>
          <w:numId w:val="15"/>
        </w:numPr>
        <w:jc w:val="both"/>
        <w:rPr>
          <w:rFonts w:ascii="Times New Roman" w:hAnsi="Times New Roman" w:cs="Times New Roman"/>
          <w:sz w:val="24"/>
          <w:szCs w:val="24"/>
          <w:lang w:val="hr-HR"/>
        </w:rPr>
      </w:pPr>
      <w:r w:rsidRPr="006D611E">
        <w:rPr>
          <w:rFonts w:ascii="Times New Roman" w:hAnsi="Times New Roman" w:cs="Times New Roman"/>
          <w:sz w:val="24"/>
          <w:szCs w:val="24"/>
          <w:lang w:val="hr-HR"/>
        </w:rPr>
        <w:t xml:space="preserve">Narančastom bojom poruke upozorenja </w:t>
      </w:r>
      <w:r>
        <w:rPr>
          <w:rFonts w:ascii="Times New Roman" w:hAnsi="Times New Roman" w:cs="Times New Roman"/>
          <w:sz w:val="24"/>
          <w:szCs w:val="24"/>
          <w:lang w:val="hr-HR"/>
        </w:rPr>
        <w:t>-</w:t>
      </w:r>
      <w:r w:rsidRPr="006D611E">
        <w:rPr>
          <w:rFonts w:ascii="Times New Roman" w:hAnsi="Times New Roman" w:cs="Times New Roman"/>
          <w:sz w:val="24"/>
          <w:szCs w:val="24"/>
          <w:lang w:val="hr-HR"/>
        </w:rPr>
        <w:t>&gt; ne sprječavaju slanje iz</w:t>
      </w:r>
      <w:r>
        <w:rPr>
          <w:rFonts w:ascii="Times New Roman" w:hAnsi="Times New Roman" w:cs="Times New Roman"/>
          <w:sz w:val="24"/>
          <w:szCs w:val="24"/>
          <w:lang w:val="hr-HR"/>
        </w:rPr>
        <w:t>v</w:t>
      </w:r>
      <w:r w:rsidRPr="006D611E">
        <w:rPr>
          <w:rFonts w:ascii="Times New Roman" w:hAnsi="Times New Roman" w:cs="Times New Roman"/>
          <w:sz w:val="24"/>
          <w:szCs w:val="24"/>
          <w:lang w:val="hr-HR"/>
        </w:rPr>
        <w:t>ještaja na potvrdu zaprimanja</w:t>
      </w:r>
      <w:r>
        <w:rPr>
          <w:rFonts w:ascii="Times New Roman" w:hAnsi="Times New Roman" w:cs="Times New Roman"/>
          <w:sz w:val="24"/>
          <w:szCs w:val="24"/>
          <w:lang w:val="hr-HR"/>
        </w:rPr>
        <w:t>,</w:t>
      </w:r>
    </w:p>
    <w:p w14:paraId="7A282C73" w14:textId="77777777" w:rsidR="00305E08" w:rsidRDefault="006D611E" w:rsidP="00305E08">
      <w:pPr>
        <w:pStyle w:val="Odlomakpopisa"/>
        <w:numPr>
          <w:ilvl w:val="0"/>
          <w:numId w:val="15"/>
        </w:numPr>
        <w:spacing w:after="0"/>
        <w:jc w:val="both"/>
        <w:rPr>
          <w:rFonts w:ascii="Times New Roman" w:hAnsi="Times New Roman" w:cs="Times New Roman"/>
          <w:sz w:val="24"/>
          <w:szCs w:val="24"/>
          <w:lang w:val="hr-HR"/>
        </w:rPr>
      </w:pPr>
      <w:r w:rsidRPr="006D611E">
        <w:rPr>
          <w:rFonts w:ascii="Times New Roman" w:hAnsi="Times New Roman" w:cs="Times New Roman"/>
          <w:sz w:val="24"/>
          <w:szCs w:val="24"/>
          <w:lang w:val="hr-HR"/>
        </w:rPr>
        <w:t xml:space="preserve">Crvenom bojom poruke greške -&gt; potrebno je korigirati predložak te isti kroz opciju </w:t>
      </w:r>
      <w:r w:rsidRPr="00305E08">
        <w:rPr>
          <w:rFonts w:ascii="Times New Roman" w:hAnsi="Times New Roman" w:cs="Times New Roman"/>
          <w:i/>
          <w:sz w:val="24"/>
          <w:szCs w:val="24"/>
          <w:lang w:val="hr-HR"/>
        </w:rPr>
        <w:t>Uredi p</w:t>
      </w:r>
      <w:r w:rsidRPr="006D611E">
        <w:rPr>
          <w:rFonts w:ascii="Times New Roman" w:hAnsi="Times New Roman" w:cs="Times New Roman"/>
          <w:sz w:val="24"/>
          <w:szCs w:val="24"/>
          <w:lang w:val="hr-HR"/>
        </w:rPr>
        <w:t>onovno učitati.</w:t>
      </w:r>
    </w:p>
    <w:p w14:paraId="4B3FCB11" w14:textId="770D25D8" w:rsidR="006D611E" w:rsidRPr="00305E08" w:rsidRDefault="00AD6CD8" w:rsidP="00305E08">
      <w:pPr>
        <w:spacing w:after="0"/>
        <w:ind w:left="426"/>
        <w:jc w:val="both"/>
        <w:rPr>
          <w:rFonts w:ascii="Times New Roman" w:hAnsi="Times New Roman" w:cs="Times New Roman"/>
          <w:sz w:val="24"/>
          <w:szCs w:val="24"/>
          <w:lang w:val="hr-HR"/>
        </w:rPr>
      </w:pPr>
      <w:r w:rsidRPr="00305E08">
        <w:rPr>
          <w:rFonts w:ascii="Times New Roman" w:hAnsi="Times New Roman" w:cs="Times New Roman"/>
          <w:sz w:val="24"/>
          <w:szCs w:val="24"/>
          <w:lang w:val="hr-HR"/>
        </w:rPr>
        <w:t xml:space="preserve">Ako aplikacija javi da postoji pogreška, potrebno je korekcije </w:t>
      </w:r>
      <w:r w:rsidR="00FE4FD4">
        <w:rPr>
          <w:rFonts w:ascii="Times New Roman" w:hAnsi="Times New Roman" w:cs="Times New Roman"/>
          <w:sz w:val="24"/>
          <w:szCs w:val="24"/>
          <w:lang w:val="hr-HR"/>
        </w:rPr>
        <w:t xml:space="preserve">izvršiti </w:t>
      </w:r>
      <w:r w:rsidRPr="00305E08">
        <w:rPr>
          <w:rFonts w:ascii="Times New Roman" w:hAnsi="Times New Roman" w:cs="Times New Roman"/>
          <w:sz w:val="24"/>
          <w:szCs w:val="24"/>
          <w:lang w:val="hr-HR"/>
        </w:rPr>
        <w:t>na Predlošku,</w:t>
      </w:r>
      <w:r w:rsidR="00305E08">
        <w:rPr>
          <w:rFonts w:ascii="Times New Roman" w:hAnsi="Times New Roman" w:cs="Times New Roman"/>
          <w:sz w:val="24"/>
          <w:szCs w:val="24"/>
          <w:lang w:val="hr-HR"/>
        </w:rPr>
        <w:t xml:space="preserve"> potom u aplikaciji kod „spremljenog“</w:t>
      </w:r>
      <w:r w:rsidRPr="00305E08">
        <w:rPr>
          <w:rFonts w:ascii="Times New Roman" w:hAnsi="Times New Roman" w:cs="Times New Roman"/>
          <w:sz w:val="24"/>
          <w:szCs w:val="24"/>
          <w:lang w:val="hr-HR"/>
        </w:rPr>
        <w:t xml:space="preserve"> predloška odabrati </w:t>
      </w:r>
      <w:r w:rsidR="00305E08">
        <w:rPr>
          <w:rFonts w:ascii="Times New Roman" w:hAnsi="Times New Roman" w:cs="Times New Roman"/>
          <w:sz w:val="24"/>
          <w:szCs w:val="24"/>
          <w:lang w:val="hr-HR"/>
        </w:rPr>
        <w:t xml:space="preserve">opciju </w:t>
      </w:r>
      <w:r w:rsidRPr="00305E08">
        <w:rPr>
          <w:rFonts w:ascii="Times New Roman" w:hAnsi="Times New Roman" w:cs="Times New Roman"/>
          <w:i/>
          <w:sz w:val="24"/>
          <w:szCs w:val="24"/>
          <w:lang w:val="hr-HR"/>
        </w:rPr>
        <w:t>Uredi</w:t>
      </w:r>
      <w:r w:rsidRPr="00305E08">
        <w:rPr>
          <w:rFonts w:ascii="Times New Roman" w:hAnsi="Times New Roman" w:cs="Times New Roman"/>
          <w:sz w:val="24"/>
          <w:szCs w:val="24"/>
          <w:lang w:val="hr-HR"/>
        </w:rPr>
        <w:t xml:space="preserve"> te učitat</w:t>
      </w:r>
      <w:r w:rsidR="00305E08">
        <w:rPr>
          <w:rFonts w:ascii="Times New Roman" w:hAnsi="Times New Roman" w:cs="Times New Roman"/>
          <w:sz w:val="24"/>
          <w:szCs w:val="24"/>
          <w:lang w:val="hr-HR"/>
        </w:rPr>
        <w:t>i</w:t>
      </w:r>
      <w:r w:rsidR="006D611E" w:rsidRPr="00305E08">
        <w:rPr>
          <w:rFonts w:ascii="Times New Roman" w:hAnsi="Times New Roman" w:cs="Times New Roman"/>
          <w:sz w:val="24"/>
          <w:szCs w:val="24"/>
          <w:lang w:val="hr-HR"/>
        </w:rPr>
        <w:t xml:space="preserve"> korigirani Predložak (koji je korisnik korigirao</w:t>
      </w:r>
      <w:r w:rsidRPr="00305E08">
        <w:rPr>
          <w:rFonts w:ascii="Times New Roman" w:hAnsi="Times New Roman" w:cs="Times New Roman"/>
          <w:sz w:val="24"/>
          <w:szCs w:val="24"/>
          <w:lang w:val="hr-HR"/>
        </w:rPr>
        <w:t xml:space="preserve"> kod sebe na računalu)</w:t>
      </w:r>
      <w:r w:rsidR="006D611E" w:rsidRPr="00305E08">
        <w:rPr>
          <w:rFonts w:ascii="Times New Roman" w:hAnsi="Times New Roman" w:cs="Times New Roman"/>
          <w:sz w:val="24"/>
          <w:szCs w:val="24"/>
          <w:lang w:val="hr-HR"/>
        </w:rPr>
        <w:t>.</w:t>
      </w:r>
    </w:p>
    <w:p w14:paraId="499D3333" w14:textId="79E6142E" w:rsidR="00CE0764" w:rsidRPr="00FC2F8F" w:rsidRDefault="00B467FB" w:rsidP="00A9333B">
      <w:pPr>
        <w:pStyle w:val="Odlomakpopisa"/>
        <w:numPr>
          <w:ilvl w:val="0"/>
          <w:numId w:val="11"/>
        </w:numPr>
        <w:jc w:val="both"/>
        <w:rPr>
          <w:rFonts w:ascii="Times New Roman" w:hAnsi="Times New Roman" w:cs="Times New Roman"/>
          <w:b/>
          <w:sz w:val="24"/>
          <w:szCs w:val="24"/>
          <w:lang w:val="hr-HR"/>
        </w:rPr>
      </w:pPr>
      <w:r w:rsidRPr="00FC2F8F">
        <w:rPr>
          <w:rFonts w:ascii="Times New Roman" w:hAnsi="Times New Roman" w:cs="Times New Roman"/>
          <w:b/>
          <w:sz w:val="24"/>
          <w:szCs w:val="24"/>
          <w:lang w:val="hr-HR"/>
        </w:rPr>
        <w:t>Postoji li</w:t>
      </w:r>
      <w:r w:rsidR="00CE0764" w:rsidRPr="00FC2F8F">
        <w:rPr>
          <w:rFonts w:ascii="Times New Roman" w:hAnsi="Times New Roman" w:cs="Times New Roman"/>
          <w:b/>
          <w:sz w:val="24"/>
          <w:szCs w:val="24"/>
          <w:lang w:val="hr-HR"/>
        </w:rPr>
        <w:t xml:space="preserve"> mogućnost ispravka već predanog izvještaja?</w:t>
      </w:r>
      <w:r w:rsidR="00A9333B" w:rsidRPr="00FC2F8F">
        <w:rPr>
          <w:rFonts w:ascii="Times New Roman" w:hAnsi="Times New Roman" w:cs="Times New Roman"/>
          <w:b/>
          <w:sz w:val="24"/>
          <w:szCs w:val="24"/>
          <w:lang w:val="hr-HR"/>
        </w:rPr>
        <w:t xml:space="preserve"> N</w:t>
      </w:r>
      <w:r w:rsidR="00CE0764" w:rsidRPr="00FC2F8F">
        <w:rPr>
          <w:rFonts w:ascii="Times New Roman" w:hAnsi="Times New Roman" w:cs="Times New Roman"/>
          <w:b/>
          <w:sz w:val="24"/>
          <w:szCs w:val="24"/>
          <w:lang w:val="hr-HR"/>
        </w:rPr>
        <w:t>pr.</w:t>
      </w:r>
      <w:r w:rsidR="00A9333B" w:rsidRPr="00FC2F8F">
        <w:rPr>
          <w:rFonts w:ascii="Times New Roman" w:hAnsi="Times New Roman" w:cs="Times New Roman"/>
          <w:b/>
          <w:sz w:val="24"/>
          <w:szCs w:val="24"/>
          <w:lang w:val="hr-HR"/>
        </w:rPr>
        <w:t xml:space="preserve"> </w:t>
      </w:r>
      <w:r w:rsidR="00CE0764" w:rsidRPr="00FC2F8F">
        <w:rPr>
          <w:rFonts w:ascii="Times New Roman" w:hAnsi="Times New Roman" w:cs="Times New Roman"/>
          <w:b/>
          <w:sz w:val="24"/>
          <w:szCs w:val="24"/>
          <w:lang w:val="hr-HR"/>
        </w:rPr>
        <w:t>kada nadležni razdjel utvrdi da je njegov proračunski ko</w:t>
      </w:r>
      <w:r w:rsidR="00A9333B" w:rsidRPr="00FC2F8F">
        <w:rPr>
          <w:rFonts w:ascii="Times New Roman" w:hAnsi="Times New Roman" w:cs="Times New Roman"/>
          <w:b/>
          <w:sz w:val="24"/>
          <w:szCs w:val="24"/>
          <w:lang w:val="hr-HR"/>
        </w:rPr>
        <w:t>risnik pogrešno unio neki od podataka u financijski izvještaj?</w:t>
      </w:r>
    </w:p>
    <w:p w14:paraId="2EC209A3" w14:textId="3C76BBF2" w:rsidR="00C442F1" w:rsidRPr="009C6A25" w:rsidRDefault="00A9333B" w:rsidP="009C6A25">
      <w:pPr>
        <w:pStyle w:val="Odlomakpopisa"/>
        <w:ind w:left="360"/>
        <w:jc w:val="both"/>
        <w:rPr>
          <w:rFonts w:ascii="Times New Roman" w:hAnsi="Times New Roman" w:cs="Times New Roman"/>
          <w:sz w:val="24"/>
          <w:szCs w:val="24"/>
          <w:lang w:val="hr-HR"/>
        </w:rPr>
      </w:pPr>
      <w:r w:rsidRPr="00FC2F8F">
        <w:rPr>
          <w:rFonts w:ascii="Times New Roman" w:hAnsi="Times New Roman" w:cs="Times New Roman"/>
          <w:sz w:val="24"/>
          <w:szCs w:val="24"/>
          <w:lang w:val="hr-HR"/>
        </w:rPr>
        <w:t>Posto</w:t>
      </w:r>
      <w:r w:rsidR="00B467FB" w:rsidRPr="00FC2F8F">
        <w:rPr>
          <w:rFonts w:ascii="Times New Roman" w:hAnsi="Times New Roman" w:cs="Times New Roman"/>
          <w:sz w:val="24"/>
          <w:szCs w:val="24"/>
          <w:lang w:val="hr-HR"/>
        </w:rPr>
        <w:t>ji</w:t>
      </w:r>
      <w:r w:rsidRPr="00FC2F8F">
        <w:rPr>
          <w:rFonts w:ascii="Times New Roman" w:hAnsi="Times New Roman" w:cs="Times New Roman"/>
          <w:sz w:val="24"/>
          <w:szCs w:val="24"/>
          <w:lang w:val="hr-HR"/>
        </w:rPr>
        <w:t xml:space="preserve"> mogućnost ispravka financijskog izvještaja. Nadležni razdjel kojem proračunski</w:t>
      </w:r>
      <w:r w:rsidRPr="00A9333B">
        <w:rPr>
          <w:rFonts w:ascii="Times New Roman" w:hAnsi="Times New Roman" w:cs="Times New Roman"/>
          <w:sz w:val="24"/>
          <w:szCs w:val="24"/>
          <w:lang w:val="hr-HR"/>
        </w:rPr>
        <w:t xml:space="preserve"> korisnik iz nadležnosti dostavlja financijski izvještaj</w:t>
      </w:r>
      <w:r w:rsidR="00DF426D">
        <w:rPr>
          <w:rFonts w:ascii="Times New Roman" w:hAnsi="Times New Roman" w:cs="Times New Roman"/>
          <w:sz w:val="24"/>
          <w:szCs w:val="24"/>
          <w:lang w:val="hr-HR"/>
        </w:rPr>
        <w:t xml:space="preserve"> može </w:t>
      </w:r>
      <w:r w:rsidRPr="00A9333B">
        <w:rPr>
          <w:rFonts w:ascii="Times New Roman" w:hAnsi="Times New Roman" w:cs="Times New Roman"/>
          <w:sz w:val="24"/>
          <w:szCs w:val="24"/>
          <w:lang w:val="hr-HR"/>
        </w:rPr>
        <w:t>vratiti financijski izvještaj na doradu</w:t>
      </w:r>
      <w:r w:rsidR="00146784">
        <w:rPr>
          <w:rFonts w:ascii="Times New Roman" w:hAnsi="Times New Roman" w:cs="Times New Roman"/>
          <w:sz w:val="24"/>
          <w:szCs w:val="24"/>
          <w:lang w:val="hr-HR"/>
        </w:rPr>
        <w:t xml:space="preserve"> (jer </w:t>
      </w:r>
      <w:r w:rsidR="00140461">
        <w:rPr>
          <w:rFonts w:ascii="Times New Roman" w:hAnsi="Times New Roman" w:cs="Times New Roman"/>
          <w:sz w:val="24"/>
          <w:szCs w:val="24"/>
          <w:lang w:val="hr-HR"/>
        </w:rPr>
        <w:t xml:space="preserve">je primjerice </w:t>
      </w:r>
      <w:r w:rsidR="00146784">
        <w:rPr>
          <w:rFonts w:ascii="Times New Roman" w:hAnsi="Times New Roman" w:cs="Times New Roman"/>
          <w:sz w:val="24"/>
          <w:szCs w:val="24"/>
          <w:lang w:val="hr-HR"/>
        </w:rPr>
        <w:t>tek prilikom konsolidacije uočio pogrešku)</w:t>
      </w:r>
      <w:r w:rsidR="002E54C3">
        <w:rPr>
          <w:rFonts w:ascii="Times New Roman" w:hAnsi="Times New Roman" w:cs="Times New Roman"/>
          <w:sz w:val="24"/>
          <w:szCs w:val="24"/>
          <w:lang w:val="hr-HR"/>
        </w:rPr>
        <w:t>.</w:t>
      </w:r>
      <w:r w:rsidR="00FC2F8F">
        <w:rPr>
          <w:rFonts w:ascii="Times New Roman" w:hAnsi="Times New Roman" w:cs="Times New Roman"/>
          <w:sz w:val="24"/>
          <w:szCs w:val="24"/>
          <w:lang w:val="hr-HR"/>
        </w:rPr>
        <w:t xml:space="preserve"> </w:t>
      </w:r>
      <w:r w:rsidR="009C6A25">
        <w:rPr>
          <w:rFonts w:ascii="Times New Roman" w:hAnsi="Times New Roman" w:cs="Times New Roman"/>
          <w:sz w:val="24"/>
          <w:szCs w:val="24"/>
          <w:lang w:val="hr-HR"/>
        </w:rPr>
        <w:t xml:space="preserve">Kod vraćanja financijskog izvještaja na doradu potrebno je navesti i </w:t>
      </w:r>
      <w:r w:rsidR="00FC2F8F" w:rsidRPr="009C6A25">
        <w:rPr>
          <w:rFonts w:ascii="Times New Roman" w:hAnsi="Times New Roman" w:cs="Times New Roman"/>
          <w:sz w:val="24"/>
          <w:szCs w:val="24"/>
          <w:lang w:val="hr-HR"/>
        </w:rPr>
        <w:t>obrazloženje</w:t>
      </w:r>
      <w:r w:rsidRPr="009C6A25">
        <w:rPr>
          <w:rFonts w:ascii="Times New Roman" w:hAnsi="Times New Roman" w:cs="Times New Roman"/>
          <w:sz w:val="24"/>
          <w:szCs w:val="24"/>
          <w:lang w:val="hr-HR"/>
        </w:rPr>
        <w:t xml:space="preserve"> koji podatak je potrebno ispraviti u istom.</w:t>
      </w:r>
      <w:r w:rsidR="00C442F1" w:rsidRPr="009C6A25">
        <w:rPr>
          <w:rFonts w:ascii="Times New Roman" w:hAnsi="Times New Roman" w:cs="Times New Roman"/>
          <w:sz w:val="24"/>
          <w:szCs w:val="24"/>
          <w:lang w:val="hr-HR"/>
        </w:rPr>
        <w:t xml:space="preserve"> Isto tako Ministarstvo financija može vratiti na doradu odnosno ispravak financijski izvještaj bilo kojeg korisnika odnosno razine izvještavanja ako utvrdi da neki od podataka nisu ispravno popunjeni.</w:t>
      </w:r>
    </w:p>
    <w:p w14:paraId="64F89172" w14:textId="644AF770" w:rsidR="00C442F1" w:rsidRPr="00FC2F8F" w:rsidRDefault="00CE0764" w:rsidP="00C442F1">
      <w:pPr>
        <w:pStyle w:val="Odlomakpopisa"/>
        <w:numPr>
          <w:ilvl w:val="0"/>
          <w:numId w:val="11"/>
        </w:numPr>
        <w:jc w:val="both"/>
        <w:rPr>
          <w:rFonts w:ascii="Times New Roman" w:hAnsi="Times New Roman" w:cs="Times New Roman"/>
          <w:b/>
          <w:sz w:val="24"/>
          <w:szCs w:val="24"/>
          <w:lang w:val="hr-HR"/>
        </w:rPr>
      </w:pPr>
      <w:r w:rsidRPr="00FC2F8F">
        <w:rPr>
          <w:rFonts w:ascii="Times New Roman" w:hAnsi="Times New Roman" w:cs="Times New Roman"/>
          <w:b/>
          <w:sz w:val="24"/>
          <w:szCs w:val="24"/>
          <w:lang w:val="hr-HR"/>
        </w:rPr>
        <w:t>Ako se na obrascu pojavlju</w:t>
      </w:r>
      <w:r w:rsidR="00C442F1" w:rsidRPr="00FC2F8F">
        <w:rPr>
          <w:rFonts w:ascii="Times New Roman" w:hAnsi="Times New Roman" w:cs="Times New Roman"/>
          <w:b/>
          <w:sz w:val="24"/>
          <w:szCs w:val="24"/>
          <w:lang w:val="hr-HR"/>
        </w:rPr>
        <w:t>je greška jer korisnik</w:t>
      </w:r>
      <w:r w:rsidRPr="00FC2F8F">
        <w:rPr>
          <w:rFonts w:ascii="Times New Roman" w:hAnsi="Times New Roman" w:cs="Times New Roman"/>
          <w:b/>
          <w:sz w:val="24"/>
          <w:szCs w:val="24"/>
          <w:lang w:val="hr-HR"/>
        </w:rPr>
        <w:t xml:space="preserve"> ima popunjene podatke na </w:t>
      </w:r>
      <w:r w:rsidR="00C442F1" w:rsidRPr="00FC2F8F">
        <w:rPr>
          <w:rFonts w:ascii="Times New Roman" w:hAnsi="Times New Roman" w:cs="Times New Roman"/>
          <w:b/>
          <w:sz w:val="24"/>
          <w:szCs w:val="24"/>
          <w:lang w:val="hr-HR"/>
        </w:rPr>
        <w:t>nekom od podataka iz financijskih izvještaja na kojem postoji kontrola odnosno ograničenje unosa podatka, a poslovni događaj kod korisnika zaht</w:t>
      </w:r>
      <w:bookmarkStart w:id="0" w:name="_GoBack"/>
      <w:bookmarkEnd w:id="0"/>
      <w:r w:rsidR="003942CB">
        <w:rPr>
          <w:rFonts w:ascii="Times New Roman" w:hAnsi="Times New Roman" w:cs="Times New Roman"/>
          <w:b/>
          <w:sz w:val="24"/>
          <w:szCs w:val="24"/>
          <w:lang w:val="hr-HR"/>
        </w:rPr>
        <w:t>i</w:t>
      </w:r>
      <w:r w:rsidR="00C442F1" w:rsidRPr="00FC2F8F">
        <w:rPr>
          <w:rFonts w:ascii="Times New Roman" w:hAnsi="Times New Roman" w:cs="Times New Roman"/>
          <w:b/>
          <w:sz w:val="24"/>
          <w:szCs w:val="24"/>
          <w:lang w:val="hr-HR"/>
        </w:rPr>
        <w:t>jeva popunjenost tog podatka, na koji način će isto biti ispravljeno?</w:t>
      </w:r>
    </w:p>
    <w:p w14:paraId="2EF0BD73" w14:textId="77777777" w:rsidR="00C442F1" w:rsidRPr="00C442F1" w:rsidRDefault="00BB0200" w:rsidP="00C442F1">
      <w:pPr>
        <w:pStyle w:val="Odlomakpopisa"/>
        <w:ind w:left="36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Ako se kod nekog korisnika pojavi greška ovakvog tipa, istu je potrebno prijaviti Ministarstvu financija putem e-maila: </w:t>
      </w:r>
      <w:hyperlink r:id="rId14" w:history="1">
        <w:r w:rsidRPr="00822456">
          <w:rPr>
            <w:rStyle w:val="Hiperveza"/>
            <w:rFonts w:ascii="Times New Roman" w:hAnsi="Times New Roman" w:cs="Times New Roman"/>
            <w:sz w:val="24"/>
            <w:szCs w:val="24"/>
            <w:lang w:val="hr-HR"/>
          </w:rPr>
          <w:t>rkpfi@mfin.hr</w:t>
        </w:r>
      </w:hyperlink>
      <w:r>
        <w:rPr>
          <w:rFonts w:ascii="Times New Roman" w:hAnsi="Times New Roman" w:cs="Times New Roman"/>
          <w:sz w:val="24"/>
          <w:szCs w:val="24"/>
          <w:lang w:val="hr-HR"/>
        </w:rPr>
        <w:t xml:space="preserve">. </w:t>
      </w:r>
    </w:p>
    <w:p w14:paraId="4594DAB2" w14:textId="439045FB" w:rsidR="00B5284F" w:rsidRPr="00206E1D" w:rsidRDefault="00B5284F" w:rsidP="004324AA">
      <w:pPr>
        <w:jc w:val="both"/>
        <w:rPr>
          <w:rFonts w:ascii="Times New Roman" w:hAnsi="Times New Roman" w:cs="Times New Roman"/>
          <w:sz w:val="24"/>
          <w:szCs w:val="24"/>
          <w:lang w:val="hr-HR"/>
        </w:rPr>
      </w:pPr>
    </w:p>
    <w:p w14:paraId="7A96B73A" w14:textId="77777777" w:rsidR="00B5284F" w:rsidRPr="00497625" w:rsidRDefault="00497625" w:rsidP="00497625">
      <w:pPr>
        <w:pStyle w:val="Naslov2"/>
        <w:spacing w:after="240"/>
        <w:rPr>
          <w:rFonts w:ascii="Times New Roman" w:hAnsi="Times New Roman" w:cs="Times New Roman"/>
          <w:b/>
          <w:color w:val="auto"/>
          <w:sz w:val="24"/>
          <w:szCs w:val="24"/>
          <w:u w:val="single"/>
          <w:lang w:val="hr-HR"/>
        </w:rPr>
      </w:pPr>
      <w:r w:rsidRPr="00F26B54">
        <w:rPr>
          <w:rFonts w:ascii="Times New Roman" w:hAnsi="Times New Roman" w:cs="Times New Roman"/>
          <w:b/>
          <w:color w:val="auto"/>
          <w:sz w:val="24"/>
          <w:szCs w:val="24"/>
          <w:u w:val="single"/>
          <w:lang w:val="hr-HR"/>
        </w:rPr>
        <w:t>Objava financijskih izvještaja</w:t>
      </w:r>
    </w:p>
    <w:p w14:paraId="0DE93528" w14:textId="721323BC" w:rsidR="0040466E" w:rsidRPr="0040466E" w:rsidRDefault="0040466E" w:rsidP="004324AA">
      <w:pPr>
        <w:jc w:val="both"/>
        <w:rPr>
          <w:rFonts w:ascii="Times New Roman" w:hAnsi="Times New Roman" w:cs="Times New Roman"/>
          <w:sz w:val="24"/>
          <w:szCs w:val="24"/>
          <w:lang w:val="hr-HR"/>
        </w:rPr>
      </w:pPr>
      <w:r w:rsidRPr="0040466E">
        <w:rPr>
          <w:rFonts w:ascii="Times New Roman" w:hAnsi="Times New Roman" w:cs="Times New Roman"/>
          <w:sz w:val="24"/>
          <w:szCs w:val="24"/>
          <w:lang w:val="hr-HR"/>
        </w:rPr>
        <w:t>Člankom 144. stavkom 8. Zakona o proračunu (Narodne novine, broj 144/21)</w:t>
      </w:r>
      <w:r>
        <w:rPr>
          <w:rFonts w:ascii="Times New Roman" w:hAnsi="Times New Roman" w:cs="Times New Roman"/>
          <w:sz w:val="24"/>
          <w:szCs w:val="24"/>
          <w:lang w:val="hr-HR"/>
        </w:rPr>
        <w:t xml:space="preserve"> propisano je da jedinice lokalne i područne (regionalne) samouprave</w:t>
      </w:r>
      <w:r w:rsidRPr="0040466E">
        <w:rPr>
          <w:rFonts w:ascii="Times New Roman" w:hAnsi="Times New Roman" w:cs="Times New Roman"/>
          <w:sz w:val="24"/>
          <w:szCs w:val="24"/>
          <w:lang w:val="hr-HR"/>
        </w:rPr>
        <w:t xml:space="preserve">, proračunski i izvanproračunski korisnici objavljuju godišnje financijske izvještaje na svojim mrežnim stranicama najkasnije u roku od osam dana od propisanog roka za njihovo podnošenje. </w:t>
      </w:r>
    </w:p>
    <w:p w14:paraId="5DE09E78" w14:textId="09E9F799" w:rsidR="0040466E" w:rsidRPr="0040466E" w:rsidRDefault="0040466E" w:rsidP="004324AA">
      <w:pPr>
        <w:jc w:val="both"/>
        <w:rPr>
          <w:rFonts w:ascii="Times New Roman" w:hAnsi="Times New Roman" w:cs="Times New Roman"/>
          <w:sz w:val="24"/>
          <w:szCs w:val="24"/>
          <w:lang w:val="hr-HR"/>
        </w:rPr>
      </w:pPr>
      <w:r w:rsidRPr="0040466E">
        <w:rPr>
          <w:rFonts w:ascii="Times New Roman" w:hAnsi="Times New Roman" w:cs="Times New Roman"/>
          <w:sz w:val="24"/>
          <w:szCs w:val="24"/>
          <w:lang w:val="hr-HR"/>
        </w:rPr>
        <w:t xml:space="preserve">Kroz modul Javni portal u sklopu aplikacije Ministarstvo financija objavljivat će </w:t>
      </w:r>
      <w:r>
        <w:rPr>
          <w:rFonts w:ascii="Times New Roman" w:hAnsi="Times New Roman" w:cs="Times New Roman"/>
          <w:sz w:val="24"/>
          <w:szCs w:val="24"/>
          <w:lang w:val="hr-HR"/>
        </w:rPr>
        <w:t>godišnje financijske izvještaje jedinica</w:t>
      </w:r>
      <w:r w:rsidRPr="0040466E">
        <w:rPr>
          <w:rFonts w:ascii="Times New Roman" w:hAnsi="Times New Roman" w:cs="Times New Roman"/>
          <w:sz w:val="24"/>
          <w:szCs w:val="24"/>
          <w:lang w:val="hr-HR"/>
        </w:rPr>
        <w:t xml:space="preserve"> lokalne i područne (regionalne) samouprave, proračunski</w:t>
      </w:r>
      <w:r>
        <w:rPr>
          <w:rFonts w:ascii="Times New Roman" w:hAnsi="Times New Roman" w:cs="Times New Roman"/>
          <w:sz w:val="24"/>
          <w:szCs w:val="24"/>
          <w:lang w:val="hr-HR"/>
        </w:rPr>
        <w:t>h</w:t>
      </w:r>
      <w:r w:rsidRPr="0040466E">
        <w:rPr>
          <w:rFonts w:ascii="Times New Roman" w:hAnsi="Times New Roman" w:cs="Times New Roman"/>
          <w:sz w:val="24"/>
          <w:szCs w:val="24"/>
          <w:lang w:val="hr-HR"/>
        </w:rPr>
        <w:t xml:space="preserve"> i izvanproračunski</w:t>
      </w:r>
      <w:r>
        <w:rPr>
          <w:rFonts w:ascii="Times New Roman" w:hAnsi="Times New Roman" w:cs="Times New Roman"/>
          <w:sz w:val="24"/>
          <w:szCs w:val="24"/>
          <w:lang w:val="hr-HR"/>
        </w:rPr>
        <w:t>h korisnika.</w:t>
      </w:r>
    </w:p>
    <w:p w14:paraId="7E745DFD" w14:textId="77777777" w:rsidR="00907DF4" w:rsidRPr="00206E1D" w:rsidRDefault="00907DF4" w:rsidP="004324AA">
      <w:pPr>
        <w:jc w:val="both"/>
        <w:rPr>
          <w:rFonts w:ascii="Times New Roman" w:hAnsi="Times New Roman" w:cs="Times New Roman"/>
          <w:sz w:val="24"/>
          <w:szCs w:val="24"/>
          <w:lang w:val="hr-HR"/>
        </w:rPr>
      </w:pPr>
    </w:p>
    <w:sectPr w:rsidR="00907DF4" w:rsidRPr="00206E1D">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2E978" w16cex:dateUtc="2022-02-24T11:17:00Z"/>
  <w16cex:commentExtensible w16cex:durableId="25D2EA40" w16cex:dateUtc="2022-03-09T07:56:00Z"/>
  <w16cex:commentExtensible w16cex:durableId="25D2E979" w16cex:dateUtc="2022-03-08T20:34:00Z"/>
  <w16cex:commentExtensible w16cex:durableId="25D2EB1E" w16cex:dateUtc="2022-03-09T08:00:00Z"/>
  <w16cex:commentExtensible w16cex:durableId="25D2E97A" w16cex:dateUtc="2022-02-24T11:14:00Z"/>
  <w16cex:commentExtensible w16cex:durableId="25D47DEA" w16cex:dateUtc="2022-03-10T12: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C481D4" w16cid:durableId="25D2E978"/>
  <w16cid:commentId w16cid:paraId="6FF3EDE7" w16cid:durableId="25D2EA40"/>
  <w16cid:commentId w16cid:paraId="38DC5E26" w16cid:durableId="25D2E979"/>
  <w16cid:commentId w16cid:paraId="4CC2B328" w16cid:durableId="25D2EB1E"/>
  <w16cid:commentId w16cid:paraId="1BF7CD46" w16cid:durableId="25D2E97A"/>
  <w16cid:commentId w16cid:paraId="34C7AF06" w16cid:durableId="25D47DE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35B16" w14:textId="77777777" w:rsidR="00363EDF" w:rsidRDefault="00363EDF" w:rsidP="005B584E">
      <w:pPr>
        <w:spacing w:after="0" w:line="240" w:lineRule="auto"/>
      </w:pPr>
      <w:r>
        <w:separator/>
      </w:r>
    </w:p>
  </w:endnote>
  <w:endnote w:type="continuationSeparator" w:id="0">
    <w:p w14:paraId="749023A2" w14:textId="77777777" w:rsidR="00363EDF" w:rsidRDefault="00363EDF" w:rsidP="005B5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9439D" w14:textId="77777777" w:rsidR="00363EDF" w:rsidRDefault="00363EDF" w:rsidP="005B584E">
      <w:pPr>
        <w:spacing w:after="0" w:line="240" w:lineRule="auto"/>
      </w:pPr>
      <w:r>
        <w:separator/>
      </w:r>
    </w:p>
  </w:footnote>
  <w:footnote w:type="continuationSeparator" w:id="0">
    <w:p w14:paraId="10A4D8E1" w14:textId="77777777" w:rsidR="00363EDF" w:rsidRDefault="00363EDF" w:rsidP="005B58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A3C9B"/>
    <w:multiLevelType w:val="hybridMultilevel"/>
    <w:tmpl w:val="A6F22F9A"/>
    <w:lvl w:ilvl="0" w:tplc="94F87B78">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92E6C89"/>
    <w:multiLevelType w:val="hybridMultilevel"/>
    <w:tmpl w:val="74882B14"/>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0D5D5A8B"/>
    <w:multiLevelType w:val="hybridMultilevel"/>
    <w:tmpl w:val="547C9DA2"/>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12322A0D"/>
    <w:multiLevelType w:val="hybridMultilevel"/>
    <w:tmpl w:val="D494B5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53137E4"/>
    <w:multiLevelType w:val="hybridMultilevel"/>
    <w:tmpl w:val="16F8924A"/>
    <w:lvl w:ilvl="0" w:tplc="6EAA03FC">
      <w:start w:val="4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5883D6A"/>
    <w:multiLevelType w:val="hybridMultilevel"/>
    <w:tmpl w:val="547C9DA2"/>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30E91ACA"/>
    <w:multiLevelType w:val="hybridMultilevel"/>
    <w:tmpl w:val="CDFE29B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54B5D5B"/>
    <w:multiLevelType w:val="hybridMultilevel"/>
    <w:tmpl w:val="B0948D68"/>
    <w:lvl w:ilvl="0" w:tplc="041A000F">
      <w:start w:val="1"/>
      <w:numFmt w:val="decimal"/>
      <w:lvlText w:val="%1."/>
      <w:lvlJc w:val="left"/>
      <w:pPr>
        <w:ind w:left="720" w:hanging="360"/>
      </w:pPr>
      <w:rPr>
        <w:rFonts w:hint="default"/>
      </w:rPr>
    </w:lvl>
    <w:lvl w:ilvl="1" w:tplc="524A4A14">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58F15AE"/>
    <w:multiLevelType w:val="hybridMultilevel"/>
    <w:tmpl w:val="74882B14"/>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58063122"/>
    <w:multiLevelType w:val="hybridMultilevel"/>
    <w:tmpl w:val="74882B14"/>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64C34932"/>
    <w:multiLevelType w:val="hybridMultilevel"/>
    <w:tmpl w:val="2A44FCF6"/>
    <w:lvl w:ilvl="0" w:tplc="55A05CF8">
      <w:start w:val="4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FDE692C"/>
    <w:multiLevelType w:val="hybridMultilevel"/>
    <w:tmpl w:val="74882B14"/>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72B96DC1"/>
    <w:multiLevelType w:val="hybridMultilevel"/>
    <w:tmpl w:val="321239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6A5598D"/>
    <w:multiLevelType w:val="hybridMultilevel"/>
    <w:tmpl w:val="74882B14"/>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7DE04887"/>
    <w:multiLevelType w:val="hybridMultilevel"/>
    <w:tmpl w:val="5874E21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4"/>
  </w:num>
  <w:num w:numId="3">
    <w:abstractNumId w:val="6"/>
  </w:num>
  <w:num w:numId="4">
    <w:abstractNumId w:val="7"/>
  </w:num>
  <w:num w:numId="5">
    <w:abstractNumId w:val="3"/>
  </w:num>
  <w:num w:numId="6">
    <w:abstractNumId w:val="13"/>
  </w:num>
  <w:num w:numId="7">
    <w:abstractNumId w:val="12"/>
  </w:num>
  <w:num w:numId="8">
    <w:abstractNumId w:val="11"/>
  </w:num>
  <w:num w:numId="9">
    <w:abstractNumId w:val="1"/>
  </w:num>
  <w:num w:numId="10">
    <w:abstractNumId w:val="5"/>
  </w:num>
  <w:num w:numId="11">
    <w:abstractNumId w:val="9"/>
  </w:num>
  <w:num w:numId="12">
    <w:abstractNumId w:val="14"/>
  </w:num>
  <w:num w:numId="13">
    <w:abstractNumId w:val="8"/>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CFD"/>
    <w:rsid w:val="00015E47"/>
    <w:rsid w:val="0004168B"/>
    <w:rsid w:val="00043AF5"/>
    <w:rsid w:val="00051FCB"/>
    <w:rsid w:val="0006053C"/>
    <w:rsid w:val="0008026F"/>
    <w:rsid w:val="000937E4"/>
    <w:rsid w:val="0009516E"/>
    <w:rsid w:val="00095696"/>
    <w:rsid w:val="000A29A9"/>
    <w:rsid w:val="000B1FE5"/>
    <w:rsid w:val="000B59A4"/>
    <w:rsid w:val="000C3B31"/>
    <w:rsid w:val="00120DB7"/>
    <w:rsid w:val="00140461"/>
    <w:rsid w:val="001457FC"/>
    <w:rsid w:val="00146784"/>
    <w:rsid w:val="0015488F"/>
    <w:rsid w:val="001672A7"/>
    <w:rsid w:val="001707FC"/>
    <w:rsid w:val="001D6828"/>
    <w:rsid w:val="001F38B6"/>
    <w:rsid w:val="00206E1D"/>
    <w:rsid w:val="00246202"/>
    <w:rsid w:val="0025070D"/>
    <w:rsid w:val="00284CA0"/>
    <w:rsid w:val="002A38C7"/>
    <w:rsid w:val="002E54C3"/>
    <w:rsid w:val="002F63F0"/>
    <w:rsid w:val="00305E08"/>
    <w:rsid w:val="0033204A"/>
    <w:rsid w:val="00357CD2"/>
    <w:rsid w:val="00363EDF"/>
    <w:rsid w:val="0039090B"/>
    <w:rsid w:val="003942CB"/>
    <w:rsid w:val="003A3E8B"/>
    <w:rsid w:val="003A6E08"/>
    <w:rsid w:val="003B579A"/>
    <w:rsid w:val="003B5DB7"/>
    <w:rsid w:val="003D55B6"/>
    <w:rsid w:val="003D5F96"/>
    <w:rsid w:val="003D7B16"/>
    <w:rsid w:val="003E6D55"/>
    <w:rsid w:val="003F11D9"/>
    <w:rsid w:val="0040466E"/>
    <w:rsid w:val="00416C0A"/>
    <w:rsid w:val="004324AA"/>
    <w:rsid w:val="004411B8"/>
    <w:rsid w:val="0045232A"/>
    <w:rsid w:val="00467930"/>
    <w:rsid w:val="0047063D"/>
    <w:rsid w:val="0048030F"/>
    <w:rsid w:val="00485172"/>
    <w:rsid w:val="00497625"/>
    <w:rsid w:val="004A1891"/>
    <w:rsid w:val="004A364B"/>
    <w:rsid w:val="004B299D"/>
    <w:rsid w:val="004C3A4E"/>
    <w:rsid w:val="004D0C0F"/>
    <w:rsid w:val="004E3EB9"/>
    <w:rsid w:val="00504A77"/>
    <w:rsid w:val="0054317C"/>
    <w:rsid w:val="005766D0"/>
    <w:rsid w:val="0059183C"/>
    <w:rsid w:val="005B377A"/>
    <w:rsid w:val="005B584E"/>
    <w:rsid w:val="005C68F0"/>
    <w:rsid w:val="005E33B1"/>
    <w:rsid w:val="005F3BFF"/>
    <w:rsid w:val="00606757"/>
    <w:rsid w:val="00631ADE"/>
    <w:rsid w:val="00652B8A"/>
    <w:rsid w:val="006740C8"/>
    <w:rsid w:val="006871AD"/>
    <w:rsid w:val="00691D2A"/>
    <w:rsid w:val="00697584"/>
    <w:rsid w:val="006A28C4"/>
    <w:rsid w:val="006A51D7"/>
    <w:rsid w:val="006A6AEE"/>
    <w:rsid w:val="006B3D68"/>
    <w:rsid w:val="006C26FB"/>
    <w:rsid w:val="006C7D00"/>
    <w:rsid w:val="006D611E"/>
    <w:rsid w:val="006F5228"/>
    <w:rsid w:val="006F6BA1"/>
    <w:rsid w:val="007405AD"/>
    <w:rsid w:val="007602B5"/>
    <w:rsid w:val="0078250B"/>
    <w:rsid w:val="007A03C5"/>
    <w:rsid w:val="007A57A1"/>
    <w:rsid w:val="007C0CF4"/>
    <w:rsid w:val="007D33A7"/>
    <w:rsid w:val="007E01D3"/>
    <w:rsid w:val="007E2C60"/>
    <w:rsid w:val="008121F2"/>
    <w:rsid w:val="00826F79"/>
    <w:rsid w:val="00832798"/>
    <w:rsid w:val="00845914"/>
    <w:rsid w:val="00853A91"/>
    <w:rsid w:val="00875CA9"/>
    <w:rsid w:val="00893486"/>
    <w:rsid w:val="008A1235"/>
    <w:rsid w:val="008A6892"/>
    <w:rsid w:val="008B1323"/>
    <w:rsid w:val="008E0281"/>
    <w:rsid w:val="00906953"/>
    <w:rsid w:val="00907DF4"/>
    <w:rsid w:val="00923109"/>
    <w:rsid w:val="009435AB"/>
    <w:rsid w:val="0097556D"/>
    <w:rsid w:val="0098281B"/>
    <w:rsid w:val="009C22BA"/>
    <w:rsid w:val="009C6A25"/>
    <w:rsid w:val="009D1AB8"/>
    <w:rsid w:val="009E0025"/>
    <w:rsid w:val="009F0EF6"/>
    <w:rsid w:val="00A1010A"/>
    <w:rsid w:val="00A152BD"/>
    <w:rsid w:val="00A36BB3"/>
    <w:rsid w:val="00A46DC1"/>
    <w:rsid w:val="00A7688E"/>
    <w:rsid w:val="00A76F00"/>
    <w:rsid w:val="00A82464"/>
    <w:rsid w:val="00A87D9E"/>
    <w:rsid w:val="00A9333B"/>
    <w:rsid w:val="00AA4E46"/>
    <w:rsid w:val="00AD6CD8"/>
    <w:rsid w:val="00AE2118"/>
    <w:rsid w:val="00B06218"/>
    <w:rsid w:val="00B06C6D"/>
    <w:rsid w:val="00B3584B"/>
    <w:rsid w:val="00B45091"/>
    <w:rsid w:val="00B467FB"/>
    <w:rsid w:val="00B5284F"/>
    <w:rsid w:val="00B77CC9"/>
    <w:rsid w:val="00B8776B"/>
    <w:rsid w:val="00B97280"/>
    <w:rsid w:val="00BA6358"/>
    <w:rsid w:val="00BB0200"/>
    <w:rsid w:val="00BB3D5B"/>
    <w:rsid w:val="00BB7889"/>
    <w:rsid w:val="00BF4009"/>
    <w:rsid w:val="00BF56F9"/>
    <w:rsid w:val="00C21642"/>
    <w:rsid w:val="00C23B6C"/>
    <w:rsid w:val="00C2431B"/>
    <w:rsid w:val="00C306FB"/>
    <w:rsid w:val="00C32AF7"/>
    <w:rsid w:val="00C3408F"/>
    <w:rsid w:val="00C34724"/>
    <w:rsid w:val="00C442F1"/>
    <w:rsid w:val="00CA39EA"/>
    <w:rsid w:val="00CB082C"/>
    <w:rsid w:val="00CE0764"/>
    <w:rsid w:val="00CE4048"/>
    <w:rsid w:val="00CE6D5D"/>
    <w:rsid w:val="00D27CFD"/>
    <w:rsid w:val="00D309AA"/>
    <w:rsid w:val="00D432E0"/>
    <w:rsid w:val="00D442EE"/>
    <w:rsid w:val="00D5637B"/>
    <w:rsid w:val="00DD42E4"/>
    <w:rsid w:val="00DD7667"/>
    <w:rsid w:val="00DE3CFE"/>
    <w:rsid w:val="00DF36EE"/>
    <w:rsid w:val="00DF426D"/>
    <w:rsid w:val="00E31DD0"/>
    <w:rsid w:val="00E34DE1"/>
    <w:rsid w:val="00E44D05"/>
    <w:rsid w:val="00E67D7A"/>
    <w:rsid w:val="00E80056"/>
    <w:rsid w:val="00EA0BD4"/>
    <w:rsid w:val="00EA61C6"/>
    <w:rsid w:val="00ED158D"/>
    <w:rsid w:val="00EE3553"/>
    <w:rsid w:val="00EF2408"/>
    <w:rsid w:val="00F07FB1"/>
    <w:rsid w:val="00F136C6"/>
    <w:rsid w:val="00F26B54"/>
    <w:rsid w:val="00F60667"/>
    <w:rsid w:val="00F64103"/>
    <w:rsid w:val="00F6435D"/>
    <w:rsid w:val="00F7310E"/>
    <w:rsid w:val="00F77C94"/>
    <w:rsid w:val="00F838C7"/>
    <w:rsid w:val="00F853FC"/>
    <w:rsid w:val="00F87348"/>
    <w:rsid w:val="00F944B0"/>
    <w:rsid w:val="00F950EF"/>
    <w:rsid w:val="00FC2F8F"/>
    <w:rsid w:val="00FD2121"/>
    <w:rsid w:val="00FE1AB9"/>
    <w:rsid w:val="00FE4FD4"/>
    <w:rsid w:val="00FF57C1"/>
    <w:rsid w:val="00FF68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982D1"/>
  <w15:docId w15:val="{DA5FCC1F-ACFA-43AC-B331-2C45FC58C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CFD"/>
    <w:rPr>
      <w:lang w:val="en-US"/>
    </w:rPr>
  </w:style>
  <w:style w:type="paragraph" w:styleId="Naslov1">
    <w:name w:val="heading 1"/>
    <w:basedOn w:val="Normal"/>
    <w:next w:val="Normal"/>
    <w:link w:val="Naslov1Char"/>
    <w:uiPriority w:val="9"/>
    <w:qFormat/>
    <w:rsid w:val="005918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E67D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04A77"/>
    <w:pPr>
      <w:ind w:left="720"/>
      <w:contextualSpacing/>
    </w:pPr>
  </w:style>
  <w:style w:type="character" w:customStyle="1" w:styleId="Naslov1Char">
    <w:name w:val="Naslov 1 Char"/>
    <w:basedOn w:val="Zadanifontodlomka"/>
    <w:link w:val="Naslov1"/>
    <w:uiPriority w:val="9"/>
    <w:rsid w:val="0059183C"/>
    <w:rPr>
      <w:rFonts w:asciiTheme="majorHAnsi" w:eastAsiaTheme="majorEastAsia" w:hAnsiTheme="majorHAnsi" w:cstheme="majorBidi"/>
      <w:color w:val="2E74B5" w:themeColor="accent1" w:themeShade="BF"/>
      <w:sz w:val="32"/>
      <w:szCs w:val="32"/>
      <w:lang w:val="en-US"/>
    </w:rPr>
  </w:style>
  <w:style w:type="character" w:styleId="Hiperveza">
    <w:name w:val="Hyperlink"/>
    <w:basedOn w:val="Zadanifontodlomka"/>
    <w:uiPriority w:val="99"/>
    <w:unhideWhenUsed/>
    <w:rsid w:val="00C306FB"/>
    <w:rPr>
      <w:color w:val="0563C1" w:themeColor="hyperlink"/>
      <w:u w:val="single"/>
    </w:rPr>
  </w:style>
  <w:style w:type="character" w:customStyle="1" w:styleId="Naslov2Char">
    <w:name w:val="Naslov 2 Char"/>
    <w:basedOn w:val="Zadanifontodlomka"/>
    <w:link w:val="Naslov2"/>
    <w:uiPriority w:val="9"/>
    <w:rsid w:val="00E67D7A"/>
    <w:rPr>
      <w:rFonts w:asciiTheme="majorHAnsi" w:eastAsiaTheme="majorEastAsia" w:hAnsiTheme="majorHAnsi" w:cstheme="majorBidi"/>
      <w:color w:val="2E74B5" w:themeColor="accent1" w:themeShade="BF"/>
      <w:sz w:val="26"/>
      <w:szCs w:val="26"/>
      <w:lang w:val="en-US"/>
    </w:rPr>
  </w:style>
  <w:style w:type="character" w:styleId="Referencakomentara">
    <w:name w:val="annotation reference"/>
    <w:basedOn w:val="Zadanifontodlomka"/>
    <w:uiPriority w:val="99"/>
    <w:semiHidden/>
    <w:unhideWhenUsed/>
    <w:rsid w:val="008121F2"/>
    <w:rPr>
      <w:sz w:val="16"/>
      <w:szCs w:val="16"/>
    </w:rPr>
  </w:style>
  <w:style w:type="paragraph" w:styleId="Tekstkomentara">
    <w:name w:val="annotation text"/>
    <w:basedOn w:val="Normal"/>
    <w:link w:val="TekstkomentaraChar"/>
    <w:uiPriority w:val="99"/>
    <w:semiHidden/>
    <w:unhideWhenUsed/>
    <w:rsid w:val="008121F2"/>
    <w:pPr>
      <w:spacing w:line="240" w:lineRule="auto"/>
    </w:pPr>
    <w:rPr>
      <w:sz w:val="20"/>
      <w:szCs w:val="20"/>
    </w:rPr>
  </w:style>
  <w:style w:type="character" w:customStyle="1" w:styleId="TekstkomentaraChar">
    <w:name w:val="Tekst komentara Char"/>
    <w:basedOn w:val="Zadanifontodlomka"/>
    <w:link w:val="Tekstkomentara"/>
    <w:uiPriority w:val="99"/>
    <w:semiHidden/>
    <w:rsid w:val="008121F2"/>
    <w:rPr>
      <w:sz w:val="20"/>
      <w:szCs w:val="20"/>
      <w:lang w:val="en-US"/>
    </w:rPr>
  </w:style>
  <w:style w:type="paragraph" w:styleId="Predmetkomentara">
    <w:name w:val="annotation subject"/>
    <w:basedOn w:val="Tekstkomentara"/>
    <w:next w:val="Tekstkomentara"/>
    <w:link w:val="PredmetkomentaraChar"/>
    <w:uiPriority w:val="99"/>
    <w:semiHidden/>
    <w:unhideWhenUsed/>
    <w:rsid w:val="008121F2"/>
    <w:rPr>
      <w:b/>
      <w:bCs/>
    </w:rPr>
  </w:style>
  <w:style w:type="character" w:customStyle="1" w:styleId="PredmetkomentaraChar">
    <w:name w:val="Predmet komentara Char"/>
    <w:basedOn w:val="TekstkomentaraChar"/>
    <w:link w:val="Predmetkomentara"/>
    <w:uiPriority w:val="99"/>
    <w:semiHidden/>
    <w:rsid w:val="008121F2"/>
    <w:rPr>
      <w:b/>
      <w:bCs/>
      <w:sz w:val="20"/>
      <w:szCs w:val="20"/>
      <w:lang w:val="en-US"/>
    </w:rPr>
  </w:style>
  <w:style w:type="paragraph" w:styleId="Tekstbalonia">
    <w:name w:val="Balloon Text"/>
    <w:basedOn w:val="Normal"/>
    <w:link w:val="TekstbaloniaChar"/>
    <w:uiPriority w:val="99"/>
    <w:semiHidden/>
    <w:unhideWhenUsed/>
    <w:rsid w:val="00EE355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E3553"/>
    <w:rPr>
      <w:rFonts w:ascii="Segoe UI" w:hAnsi="Segoe UI" w:cs="Segoe UI"/>
      <w:sz w:val="18"/>
      <w:szCs w:val="18"/>
      <w:lang w:val="en-US"/>
    </w:rPr>
  </w:style>
  <w:style w:type="paragraph" w:styleId="Tekstfusnote">
    <w:name w:val="footnote text"/>
    <w:basedOn w:val="Normal"/>
    <w:link w:val="TekstfusnoteChar"/>
    <w:uiPriority w:val="99"/>
    <w:semiHidden/>
    <w:unhideWhenUsed/>
    <w:rsid w:val="005B584E"/>
    <w:pPr>
      <w:spacing w:after="0" w:line="240" w:lineRule="auto"/>
    </w:pPr>
    <w:rPr>
      <w:sz w:val="20"/>
      <w:szCs w:val="20"/>
    </w:rPr>
  </w:style>
  <w:style w:type="character" w:customStyle="1" w:styleId="TekstfusnoteChar">
    <w:name w:val="Tekst fusnote Char"/>
    <w:basedOn w:val="Zadanifontodlomka"/>
    <w:link w:val="Tekstfusnote"/>
    <w:uiPriority w:val="99"/>
    <w:semiHidden/>
    <w:rsid w:val="005B584E"/>
    <w:rPr>
      <w:sz w:val="20"/>
      <w:szCs w:val="20"/>
      <w:lang w:val="en-US"/>
    </w:rPr>
  </w:style>
  <w:style w:type="character" w:styleId="Referencafusnote">
    <w:name w:val="footnote reference"/>
    <w:basedOn w:val="Zadanifontodlomka"/>
    <w:uiPriority w:val="99"/>
    <w:semiHidden/>
    <w:unhideWhenUsed/>
    <w:rsid w:val="005B584E"/>
    <w:rPr>
      <w:vertAlign w:val="superscript"/>
    </w:rPr>
  </w:style>
  <w:style w:type="paragraph" w:styleId="Revizija">
    <w:name w:val="Revision"/>
    <w:hidden/>
    <w:uiPriority w:val="99"/>
    <w:semiHidden/>
    <w:rsid w:val="0046793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932278">
      <w:bodyDiv w:val="1"/>
      <w:marLeft w:val="0"/>
      <w:marRight w:val="0"/>
      <w:marTop w:val="0"/>
      <w:marBottom w:val="0"/>
      <w:divBdr>
        <w:top w:val="none" w:sz="0" w:space="0" w:color="auto"/>
        <w:left w:val="none" w:sz="0" w:space="0" w:color="auto"/>
        <w:bottom w:val="none" w:sz="0" w:space="0" w:color="auto"/>
        <w:right w:val="none" w:sz="0" w:space="0" w:color="auto"/>
      </w:divBdr>
    </w:div>
    <w:div w:id="875578355">
      <w:bodyDiv w:val="1"/>
      <w:marLeft w:val="0"/>
      <w:marRight w:val="0"/>
      <w:marTop w:val="0"/>
      <w:marBottom w:val="0"/>
      <w:divBdr>
        <w:top w:val="none" w:sz="0" w:space="0" w:color="auto"/>
        <w:left w:val="none" w:sz="0" w:space="0" w:color="auto"/>
        <w:bottom w:val="none" w:sz="0" w:space="0" w:color="auto"/>
        <w:right w:val="none" w:sz="0" w:space="0" w:color="auto"/>
      </w:divBdr>
    </w:div>
    <w:div w:id="922683242">
      <w:bodyDiv w:val="1"/>
      <w:marLeft w:val="0"/>
      <w:marRight w:val="0"/>
      <w:marTop w:val="0"/>
      <w:marBottom w:val="0"/>
      <w:divBdr>
        <w:top w:val="none" w:sz="0" w:space="0" w:color="auto"/>
        <w:left w:val="none" w:sz="0" w:space="0" w:color="auto"/>
        <w:bottom w:val="none" w:sz="0" w:space="0" w:color="auto"/>
        <w:right w:val="none" w:sz="0" w:space="0" w:color="auto"/>
      </w:divBdr>
      <w:divsChild>
        <w:div w:id="340470005">
          <w:marLeft w:val="0"/>
          <w:marRight w:val="0"/>
          <w:marTop w:val="0"/>
          <w:marBottom w:val="0"/>
          <w:divBdr>
            <w:top w:val="none" w:sz="0" w:space="0" w:color="auto"/>
            <w:left w:val="none" w:sz="0" w:space="0" w:color="auto"/>
            <w:bottom w:val="none" w:sz="0" w:space="0" w:color="auto"/>
            <w:right w:val="none" w:sz="0" w:space="0" w:color="auto"/>
          </w:divBdr>
        </w:div>
        <w:div w:id="157836971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fin.gov.hr/istaknute-teme/drzavna-riznica/racunovodstvo/financijsko-izvjestavanje-177/177" TargetMode="External"/><Relationship Id="rId13" Type="http://schemas.openxmlformats.org/officeDocument/2006/relationships/hyperlink" Target="mailto:pomoc@e-poslovanje.gov.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v.hr/hr/lista-prihvacenih-vjerodajnica/1792"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kpfi.drzavna-riznica.hr/RKPFI/Upute/Korisnicke_upute-ovlastenja.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ovlastenja.gov.hr/"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rkpfi@mfin.hr" TargetMode="External"/><Relationship Id="rId14" Type="http://schemas.openxmlformats.org/officeDocument/2006/relationships/hyperlink" Target="mailto:rkpfi@mfin.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E9090-BAD4-4E35-AB9E-C4F014EA0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3280</Words>
  <Characters>18700</Characters>
  <Application>Microsoft Office Word</Application>
  <DocSecurity>0</DocSecurity>
  <Lines>155</Lines>
  <Paragraphs>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Nesterović</dc:creator>
  <cp:keywords/>
  <dc:description/>
  <cp:lastModifiedBy>Katarina Nesterović</cp:lastModifiedBy>
  <cp:revision>6</cp:revision>
  <dcterms:created xsi:type="dcterms:W3CDTF">2022-03-14T10:27:00Z</dcterms:created>
  <dcterms:modified xsi:type="dcterms:W3CDTF">2022-03-14T11:04:00Z</dcterms:modified>
</cp:coreProperties>
</file>